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5" w:type="dxa"/>
        <w:tblInd w:w="98" w:type="dxa"/>
        <w:tblLayout w:type="fixed"/>
        <w:tblCellMar>
          <w:left w:w="10" w:type="dxa"/>
          <w:right w:w="10" w:type="dxa"/>
        </w:tblCellMar>
        <w:tblLook w:val="04A0" w:firstRow="1" w:lastRow="0" w:firstColumn="1" w:lastColumn="0" w:noHBand="0" w:noVBand="1"/>
      </w:tblPr>
      <w:tblGrid>
        <w:gridCol w:w="9465"/>
      </w:tblGrid>
      <w:tr w:rsidR="000B52E7" w:rsidTr="00DD7A9A">
        <w:tc>
          <w:tcPr>
            <w:tcW w:w="4785" w:type="dxa"/>
            <w:tcMar>
              <w:top w:w="0" w:type="dxa"/>
              <w:left w:w="108" w:type="dxa"/>
              <w:bottom w:w="0" w:type="dxa"/>
              <w:right w:w="108" w:type="dxa"/>
            </w:tcMar>
          </w:tcPr>
          <w:p w:rsidR="000B52E7" w:rsidRDefault="000B52E7" w:rsidP="00DD7A9A">
            <w:pPr>
              <w:pStyle w:val="a3"/>
              <w:snapToGrid w:val="0"/>
              <w:spacing w:after="0" w:line="240" w:lineRule="auto"/>
              <w:ind w:left="0"/>
              <w:rPr>
                <w:rFonts w:ascii="Times New Roman" w:hAnsi="Times New Roman"/>
                <w:sz w:val="28"/>
                <w:szCs w:val="28"/>
              </w:rPr>
            </w:pPr>
            <w:r>
              <w:rPr>
                <w:rFonts w:ascii="Times New Roman" w:hAnsi="Times New Roman"/>
                <w:sz w:val="28"/>
                <w:szCs w:val="28"/>
              </w:rPr>
              <w:t>Индивидуальный предприниматель</w:t>
            </w:r>
          </w:p>
          <w:p w:rsidR="000B52E7" w:rsidRDefault="000B52E7" w:rsidP="00DD7A9A">
            <w:pPr>
              <w:pStyle w:val="a3"/>
              <w:spacing w:after="0" w:line="240" w:lineRule="auto"/>
              <w:ind w:left="0"/>
              <w:rPr>
                <w:rFonts w:ascii="Times New Roman" w:hAnsi="Times New Roman"/>
                <w:sz w:val="28"/>
                <w:szCs w:val="28"/>
              </w:rPr>
            </w:pPr>
            <w:proofErr w:type="spellStart"/>
            <w:r>
              <w:rPr>
                <w:rFonts w:ascii="Times New Roman" w:hAnsi="Times New Roman"/>
                <w:sz w:val="28"/>
                <w:szCs w:val="28"/>
              </w:rPr>
              <w:t>Крыжная</w:t>
            </w:r>
            <w:proofErr w:type="spellEnd"/>
            <w:r>
              <w:rPr>
                <w:rFonts w:ascii="Times New Roman" w:hAnsi="Times New Roman"/>
                <w:sz w:val="28"/>
                <w:szCs w:val="28"/>
              </w:rPr>
              <w:t xml:space="preserve"> Наталья Михайловна</w:t>
            </w:r>
          </w:p>
          <w:p w:rsidR="000B52E7" w:rsidRDefault="000B52E7" w:rsidP="00DD7A9A">
            <w:pPr>
              <w:pStyle w:val="a3"/>
              <w:spacing w:after="0" w:line="240" w:lineRule="auto"/>
              <w:ind w:left="0"/>
              <w:rPr>
                <w:rFonts w:ascii="Times New Roman" w:hAnsi="Times New Roman"/>
                <w:sz w:val="28"/>
                <w:szCs w:val="28"/>
              </w:rPr>
            </w:pPr>
          </w:p>
          <w:p w:rsidR="000B52E7" w:rsidRDefault="000B52E7" w:rsidP="00DD7A9A">
            <w:pPr>
              <w:pStyle w:val="a3"/>
              <w:spacing w:after="0" w:line="240" w:lineRule="auto"/>
              <w:ind w:left="0"/>
              <w:rPr>
                <w:rFonts w:ascii="Times New Roman" w:hAnsi="Times New Roman"/>
                <w:sz w:val="28"/>
                <w:szCs w:val="28"/>
              </w:rPr>
            </w:pPr>
            <w:r>
              <w:rPr>
                <w:rFonts w:ascii="Times New Roman" w:hAnsi="Times New Roman"/>
                <w:sz w:val="28"/>
                <w:szCs w:val="28"/>
              </w:rPr>
              <w:t>зарегистрированный Межрайонной инспекцией Федеральной налоговой службы № 13 по Московской области 27 августа 2010 г. за основным государственным регистрационным номером (ОГРН) 310504723900042, свидетельство о государственной регистрации серии 50 №012582870,</w:t>
            </w:r>
          </w:p>
        </w:tc>
      </w:tr>
      <w:tr w:rsidR="000B52E7" w:rsidTr="000B52E7">
        <w:trPr>
          <w:trHeight w:val="2553"/>
        </w:trPr>
        <w:tc>
          <w:tcPr>
            <w:tcW w:w="4785" w:type="dxa"/>
            <w:tcMar>
              <w:top w:w="0" w:type="dxa"/>
              <w:left w:w="108" w:type="dxa"/>
              <w:bottom w:w="0" w:type="dxa"/>
              <w:right w:w="108" w:type="dxa"/>
            </w:tcMar>
            <w:hideMark/>
          </w:tcPr>
          <w:p w:rsidR="000B52E7" w:rsidRDefault="000B52E7" w:rsidP="00DD7A9A">
            <w:pPr>
              <w:pStyle w:val="a3"/>
              <w:snapToGrid w:val="0"/>
              <w:spacing w:after="0" w:line="240" w:lineRule="auto"/>
              <w:ind w:left="0"/>
              <w:rPr>
                <w:rFonts w:ascii="Times New Roman" w:hAnsi="Times New Roman"/>
                <w:sz w:val="28"/>
                <w:szCs w:val="28"/>
              </w:rPr>
            </w:pPr>
            <w:proofErr w:type="gramStart"/>
            <w:r>
              <w:rPr>
                <w:rFonts w:ascii="Times New Roman" w:hAnsi="Times New Roman"/>
                <w:sz w:val="28"/>
                <w:szCs w:val="28"/>
              </w:rPr>
              <w:t>ИНН  504791378749</w:t>
            </w:r>
            <w:proofErr w:type="gramEnd"/>
            <w:r>
              <w:rPr>
                <w:rFonts w:ascii="Times New Roman" w:hAnsi="Times New Roman"/>
                <w:sz w:val="28"/>
                <w:szCs w:val="28"/>
              </w:rPr>
              <w:br/>
              <w:t xml:space="preserve">ОКПО  </w:t>
            </w:r>
            <w:r w:rsidRPr="002504BC">
              <w:rPr>
                <w:rFonts w:ascii="Times New Roman" w:hAnsi="Times New Roman"/>
                <w:sz w:val="28"/>
                <w:szCs w:val="28"/>
              </w:rPr>
              <w:t>0167111906</w:t>
            </w:r>
            <w:r>
              <w:rPr>
                <w:rFonts w:ascii="Times New Roman" w:hAnsi="Times New Roman"/>
                <w:sz w:val="28"/>
                <w:szCs w:val="28"/>
              </w:rPr>
              <w:br/>
              <w:t xml:space="preserve">ОКВЭД  </w:t>
            </w:r>
            <w:r w:rsidRPr="002504BC">
              <w:rPr>
                <w:rFonts w:ascii="Times New Roman" w:hAnsi="Times New Roman"/>
                <w:sz w:val="28"/>
                <w:szCs w:val="28"/>
              </w:rPr>
              <w:t>93.29.2</w:t>
            </w:r>
            <w:r>
              <w:rPr>
                <w:rFonts w:ascii="Times New Roman" w:hAnsi="Times New Roman"/>
                <w:sz w:val="28"/>
                <w:szCs w:val="28"/>
              </w:rPr>
              <w:br/>
              <w:t xml:space="preserve">ОКТМО  </w:t>
            </w:r>
            <w:r w:rsidRPr="002504BC">
              <w:rPr>
                <w:rFonts w:ascii="Times New Roman" w:hAnsi="Times New Roman"/>
                <w:sz w:val="28"/>
                <w:szCs w:val="28"/>
              </w:rPr>
              <w:t>46783000</w:t>
            </w:r>
            <w:r>
              <w:rPr>
                <w:rFonts w:ascii="Times New Roman" w:hAnsi="Times New Roman"/>
                <w:sz w:val="28"/>
                <w:szCs w:val="28"/>
              </w:rPr>
              <w:br/>
              <w:t>ОКОПФ  50102</w:t>
            </w:r>
            <w:r>
              <w:rPr>
                <w:rFonts w:ascii="Times New Roman" w:hAnsi="Times New Roman"/>
                <w:sz w:val="28"/>
                <w:szCs w:val="28"/>
              </w:rPr>
              <w:br/>
              <w:t>ОКАТО 46483000000</w:t>
            </w:r>
          </w:p>
          <w:p w:rsidR="000B52E7" w:rsidRDefault="000B52E7" w:rsidP="00DD7A9A">
            <w:pPr>
              <w:pStyle w:val="a3"/>
              <w:snapToGrid w:val="0"/>
              <w:spacing w:after="0" w:line="240" w:lineRule="auto"/>
              <w:ind w:left="0"/>
              <w:rPr>
                <w:rFonts w:ascii="Times New Roman" w:hAnsi="Times New Roman"/>
                <w:sz w:val="28"/>
                <w:szCs w:val="28"/>
              </w:rPr>
            </w:pPr>
          </w:p>
        </w:tc>
      </w:tr>
    </w:tbl>
    <w:p w:rsidR="000B52E7" w:rsidRDefault="000B52E7" w:rsidP="000B52E7"/>
    <w:p w:rsidR="000B52E7" w:rsidRPr="002504BC" w:rsidRDefault="000B52E7" w:rsidP="000B52E7">
      <w:pPr>
        <w:ind w:firstLine="142"/>
        <w:rPr>
          <w:b/>
        </w:rPr>
      </w:pPr>
      <w:r w:rsidRPr="0064204F">
        <w:rPr>
          <w:b/>
        </w:rPr>
        <w:t>Расчё</w:t>
      </w:r>
      <w:r>
        <w:rPr>
          <w:b/>
        </w:rPr>
        <w:t>тный счёт 40802810701130000081</w:t>
      </w:r>
    </w:p>
    <w:p w:rsidR="000B52E7" w:rsidRPr="00B0269A" w:rsidRDefault="000B52E7" w:rsidP="000B52E7">
      <w:pPr>
        <w:ind w:firstLine="142"/>
        <w:rPr>
          <w:rFonts w:cs="Times New Roman"/>
          <w:b/>
          <w:color w:val="000000"/>
          <w:sz w:val="28"/>
          <w:szCs w:val="28"/>
          <w:shd w:val="clear" w:color="auto" w:fill="FFFFFF"/>
        </w:rPr>
      </w:pPr>
      <w:r w:rsidRPr="00B0269A">
        <w:rPr>
          <w:rFonts w:cs="Times New Roman"/>
          <w:b/>
          <w:color w:val="000000"/>
          <w:sz w:val="28"/>
          <w:szCs w:val="28"/>
          <w:shd w:val="clear" w:color="auto" w:fill="FFFFFF"/>
        </w:rPr>
        <w:t>Филиа</w:t>
      </w:r>
      <w:r>
        <w:rPr>
          <w:rFonts w:cs="Times New Roman"/>
          <w:b/>
          <w:color w:val="000000"/>
          <w:sz w:val="28"/>
          <w:szCs w:val="28"/>
          <w:shd w:val="clear" w:color="auto" w:fill="FFFFFF"/>
        </w:rPr>
        <w:t>л «Центральный» Банка ВТБ (ПАО)</w:t>
      </w:r>
    </w:p>
    <w:p w:rsidR="000B52E7" w:rsidRPr="00B0269A" w:rsidRDefault="000B52E7" w:rsidP="000B52E7">
      <w:pPr>
        <w:ind w:firstLine="142"/>
        <w:rPr>
          <w:b/>
          <w:lang w:val="en-US"/>
        </w:rPr>
      </w:pPr>
      <w:r>
        <w:rPr>
          <w:b/>
        </w:rPr>
        <w:t xml:space="preserve">Корреспондентский счёт </w:t>
      </w:r>
      <w:r w:rsidRPr="00B0269A">
        <w:rPr>
          <w:b/>
          <w:lang w:val="en-US"/>
        </w:rPr>
        <w:t>№ 30101810145250000411</w:t>
      </w:r>
    </w:p>
    <w:p w:rsidR="000B52E7" w:rsidRPr="0064204F" w:rsidRDefault="000B52E7" w:rsidP="000B52E7">
      <w:pPr>
        <w:ind w:firstLine="142"/>
        <w:rPr>
          <w:b/>
        </w:rPr>
      </w:pPr>
      <w:r>
        <w:rPr>
          <w:b/>
        </w:rPr>
        <w:t xml:space="preserve">БИК </w:t>
      </w:r>
      <w:r w:rsidRPr="00B0269A">
        <w:rPr>
          <w:b/>
        </w:rPr>
        <w:t>044525411</w:t>
      </w:r>
    </w:p>
    <w:p w:rsidR="000B52E7" w:rsidRDefault="000B52E7" w:rsidP="000B52E7">
      <w:pPr>
        <w:ind w:firstLine="709"/>
      </w:pPr>
      <w:r>
        <w:t xml:space="preserve">       </w:t>
      </w: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Default="000B52E7" w:rsidP="000B52E7">
      <w:pPr>
        <w:ind w:firstLine="709"/>
      </w:pPr>
    </w:p>
    <w:p w:rsidR="000B52E7" w:rsidRPr="000B52E7" w:rsidRDefault="000B52E7" w:rsidP="000B52E7">
      <w:pPr>
        <w:ind w:left="-851"/>
        <w:jc w:val="center"/>
        <w:rPr>
          <w:sz w:val="28"/>
          <w:szCs w:val="28"/>
        </w:rPr>
      </w:pPr>
      <w:r w:rsidRPr="000B52E7">
        <w:rPr>
          <w:sz w:val="28"/>
          <w:szCs w:val="28"/>
        </w:rPr>
        <w:t>Москва 2020</w:t>
      </w:r>
    </w:p>
    <w:p w:rsidR="000B52E7" w:rsidRPr="000B52E7" w:rsidRDefault="00C01439" w:rsidP="000B52E7">
      <w:pPr>
        <w:widowControl/>
        <w:suppressAutoHyphens w:val="0"/>
        <w:autoSpaceDN/>
        <w:rPr>
          <w:rFonts w:eastAsia="Times New Roman" w:cs="Times New Roman"/>
          <w:b/>
          <w:bCs/>
          <w:kern w:val="0"/>
          <w:sz w:val="28"/>
          <w:szCs w:val="28"/>
        </w:rPr>
      </w:pPr>
      <w:r>
        <w:rPr>
          <w:rFonts w:eastAsia="Times New Roman" w:cs="Times New Roman"/>
          <w:b/>
          <w:bCs/>
          <w:kern w:val="0"/>
          <w:sz w:val="28"/>
          <w:szCs w:val="28"/>
        </w:rPr>
        <w:lastRenderedPageBreak/>
        <w:t>1</w:t>
      </w:r>
      <w:r w:rsidR="000B52E7" w:rsidRPr="00C01439">
        <w:rPr>
          <w:rFonts w:eastAsia="Times New Roman" w:cs="Times New Roman"/>
          <w:b/>
          <w:bCs/>
          <w:kern w:val="0"/>
          <w:sz w:val="28"/>
          <w:szCs w:val="28"/>
        </w:rPr>
        <w:t xml:space="preserve">. </w:t>
      </w:r>
      <w:r w:rsidR="000B52E7" w:rsidRPr="000B52E7">
        <w:rPr>
          <w:rFonts w:eastAsia="Times New Roman" w:cs="Times New Roman"/>
          <w:b/>
          <w:bCs/>
          <w:kern w:val="0"/>
          <w:sz w:val="28"/>
          <w:szCs w:val="28"/>
        </w:rPr>
        <w:t xml:space="preserve">ПРЕДМЕТ ДОГОВОРА </w:t>
      </w:r>
    </w:p>
    <w:p w:rsidR="000B52E7" w:rsidRDefault="000B52E7" w:rsidP="000B52E7">
      <w:pPr>
        <w:widowControl/>
        <w:suppressAutoHyphens w:val="0"/>
        <w:autoSpaceDN/>
        <w:rPr>
          <w:rFonts w:eastAsia="Times New Roman" w:cs="Times New Roman"/>
          <w:kern w:val="0"/>
          <w:sz w:val="28"/>
          <w:szCs w:val="28"/>
        </w:rPr>
      </w:pPr>
    </w:p>
    <w:p w:rsidR="000B52E7" w:rsidRDefault="00C01439" w:rsidP="000B52E7">
      <w:pPr>
        <w:widowControl/>
        <w:suppressAutoHyphens w:val="0"/>
        <w:autoSpaceDN/>
        <w:rPr>
          <w:rFonts w:eastAsia="Times New Roman" w:cs="Times New Roman"/>
          <w:kern w:val="0"/>
          <w:sz w:val="28"/>
          <w:szCs w:val="28"/>
        </w:rPr>
      </w:pPr>
      <w:r>
        <w:rPr>
          <w:rFonts w:eastAsia="Times New Roman" w:cs="Times New Roman"/>
          <w:kern w:val="0"/>
          <w:sz w:val="28"/>
          <w:szCs w:val="28"/>
        </w:rPr>
        <w:t>1</w:t>
      </w:r>
      <w:r w:rsidRPr="00C01439">
        <w:rPr>
          <w:rFonts w:eastAsia="Times New Roman" w:cs="Times New Roman"/>
          <w:kern w:val="0"/>
          <w:sz w:val="28"/>
          <w:szCs w:val="28"/>
        </w:rPr>
        <w:t>.</w:t>
      </w:r>
      <w:r w:rsidR="000B52E7" w:rsidRPr="000B52E7">
        <w:rPr>
          <w:rFonts w:eastAsia="Times New Roman" w:cs="Times New Roman"/>
          <w:kern w:val="0"/>
          <w:sz w:val="28"/>
          <w:szCs w:val="28"/>
        </w:rPr>
        <w:t xml:space="preserve">1. Настоящий Договор и приложения к нему определен как стандартный утвержденный формуляр и, в соответствии с положениями ст. 428 Гражданского кодекса РФ, является договором присоединения и публичной офертой. Заказчик (Клиент / Потребитель) присоединяется к условиям настоящего Договора и приложений к нему с момента уведомления об этом Исполнителя в порядке, предусмотренном договором (далее - «Порядок заключения договора»). </w:t>
      </w:r>
    </w:p>
    <w:p w:rsidR="000B52E7" w:rsidRDefault="000B52E7" w:rsidP="000B52E7">
      <w:pPr>
        <w:widowControl/>
        <w:suppressAutoHyphens w:val="0"/>
        <w:autoSpaceDN/>
        <w:rPr>
          <w:rFonts w:eastAsia="Times New Roman" w:cs="Times New Roman"/>
          <w:kern w:val="0"/>
          <w:sz w:val="28"/>
          <w:szCs w:val="28"/>
        </w:rPr>
      </w:pPr>
    </w:p>
    <w:p w:rsidR="000B52E7" w:rsidRDefault="00C01439" w:rsidP="000B52E7">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1.</w:t>
      </w:r>
      <w:r w:rsidR="000B52E7" w:rsidRPr="000B52E7">
        <w:rPr>
          <w:rFonts w:eastAsia="Times New Roman" w:cs="Times New Roman"/>
          <w:kern w:val="0"/>
          <w:sz w:val="28"/>
          <w:szCs w:val="28"/>
        </w:rPr>
        <w:t xml:space="preserve">2. Присоединяясь </w:t>
      </w:r>
      <w:proofErr w:type="gramStart"/>
      <w:r w:rsidR="000B52E7" w:rsidRPr="000B52E7">
        <w:rPr>
          <w:rFonts w:eastAsia="Times New Roman" w:cs="Times New Roman"/>
          <w:kern w:val="0"/>
          <w:sz w:val="28"/>
          <w:szCs w:val="28"/>
        </w:rPr>
        <w:t>к настоящему Договору</w:t>
      </w:r>
      <w:proofErr w:type="gramEnd"/>
      <w:r w:rsidR="000B52E7" w:rsidRPr="000B52E7">
        <w:rPr>
          <w:rFonts w:eastAsia="Times New Roman" w:cs="Times New Roman"/>
          <w:kern w:val="0"/>
          <w:sz w:val="28"/>
          <w:szCs w:val="28"/>
        </w:rPr>
        <w:t xml:space="preserve"> Клиент обязуется исполнять предусмотренные настоящим Договором обязательства в соответствии с условиями выбранной услуги из Перечня Услуг в порядке и на условиях настоящего Договора. </w:t>
      </w:r>
    </w:p>
    <w:p w:rsidR="000B52E7" w:rsidRDefault="000B52E7" w:rsidP="000B52E7">
      <w:pPr>
        <w:widowControl/>
        <w:suppressAutoHyphens w:val="0"/>
        <w:autoSpaceDN/>
        <w:rPr>
          <w:rFonts w:eastAsia="Times New Roman" w:cs="Times New Roman"/>
          <w:kern w:val="0"/>
          <w:sz w:val="28"/>
          <w:szCs w:val="28"/>
        </w:rPr>
      </w:pPr>
    </w:p>
    <w:p w:rsidR="000B52E7" w:rsidRDefault="00C01439" w:rsidP="000B52E7">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1.</w:t>
      </w:r>
      <w:r w:rsidR="000B52E7" w:rsidRPr="000B52E7">
        <w:rPr>
          <w:rFonts w:eastAsia="Times New Roman" w:cs="Times New Roman"/>
          <w:kern w:val="0"/>
          <w:sz w:val="28"/>
          <w:szCs w:val="28"/>
        </w:rPr>
        <w:t>3. Исполнитель предоставляет Заказчику возмездные услуги по организации и проведению занятий по обучению современным танцам, в порядке и на условиях, предусмотренных настоящим договором, а Заказчик обязуется оплатить оказанные услуги.</w:t>
      </w:r>
    </w:p>
    <w:p w:rsidR="000B52E7" w:rsidRDefault="000B52E7" w:rsidP="000B52E7">
      <w:pPr>
        <w:widowControl/>
        <w:suppressAutoHyphens w:val="0"/>
        <w:autoSpaceDN/>
        <w:rPr>
          <w:rFonts w:eastAsia="Times New Roman" w:cs="Times New Roman"/>
          <w:kern w:val="0"/>
          <w:sz w:val="28"/>
          <w:szCs w:val="28"/>
        </w:rPr>
      </w:pPr>
    </w:p>
    <w:p w:rsidR="000B52E7" w:rsidRPr="000B52E7" w:rsidRDefault="00C01439" w:rsidP="000B52E7">
      <w:pPr>
        <w:widowControl/>
        <w:suppressAutoHyphens w:val="0"/>
        <w:autoSpaceDN/>
        <w:rPr>
          <w:rFonts w:eastAsia="Times New Roman" w:cs="Times New Roman"/>
          <w:b/>
          <w:bCs/>
          <w:kern w:val="0"/>
          <w:sz w:val="28"/>
          <w:szCs w:val="28"/>
        </w:rPr>
      </w:pPr>
      <w:r w:rsidRPr="00C01439">
        <w:rPr>
          <w:rFonts w:eastAsia="Times New Roman" w:cs="Times New Roman"/>
          <w:b/>
          <w:bCs/>
          <w:kern w:val="0"/>
          <w:sz w:val="28"/>
          <w:szCs w:val="28"/>
        </w:rPr>
        <w:t>2</w:t>
      </w:r>
      <w:r w:rsidR="000B52E7" w:rsidRPr="000B52E7">
        <w:rPr>
          <w:rFonts w:eastAsia="Times New Roman" w:cs="Times New Roman"/>
          <w:b/>
          <w:bCs/>
          <w:kern w:val="0"/>
          <w:sz w:val="28"/>
          <w:szCs w:val="28"/>
        </w:rPr>
        <w:t>. ПОРЯДОК ЗАКЛЮЧЕНИЯ ДОГОВОРА</w:t>
      </w:r>
    </w:p>
    <w:p w:rsidR="000B52E7" w:rsidRDefault="000B52E7" w:rsidP="000B52E7">
      <w:pPr>
        <w:widowControl/>
        <w:suppressAutoHyphens w:val="0"/>
        <w:autoSpaceDN/>
        <w:rPr>
          <w:rFonts w:eastAsia="Times New Roman" w:cs="Times New Roman"/>
          <w:kern w:val="0"/>
          <w:sz w:val="28"/>
          <w:szCs w:val="28"/>
        </w:rPr>
      </w:pPr>
    </w:p>
    <w:p w:rsidR="000B52E7" w:rsidRDefault="00C01439" w:rsidP="000B52E7">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2.1</w:t>
      </w:r>
      <w:r w:rsidR="000B52E7" w:rsidRPr="000B52E7">
        <w:rPr>
          <w:rFonts w:eastAsia="Times New Roman" w:cs="Times New Roman"/>
          <w:kern w:val="0"/>
          <w:sz w:val="28"/>
          <w:szCs w:val="28"/>
        </w:rPr>
        <w:t xml:space="preserve">. Для акцепта настоящего Договора Заказчик (заключения настоящего договора) и/или в случае волеизъявления на получение дополнительных услуг, предусмотренных настоящим Договором, перечисленных в Перечне услуг, Клиент уведомляет Исполнителя любым из перечисленных способов: — подача письменного заявления о заключении настоящего Договора по форме, предусмотренной настоящим Договором; — оплата услуг Исполнителя способом, предусмотренным настоящим Договором. </w:t>
      </w:r>
    </w:p>
    <w:p w:rsidR="000B52E7" w:rsidRDefault="000B52E7" w:rsidP="000B52E7">
      <w:pPr>
        <w:widowControl/>
        <w:suppressAutoHyphens w:val="0"/>
        <w:autoSpaceDN/>
        <w:rPr>
          <w:rFonts w:eastAsia="Times New Roman" w:cs="Times New Roman"/>
          <w:kern w:val="0"/>
          <w:sz w:val="28"/>
          <w:szCs w:val="28"/>
        </w:rPr>
      </w:pPr>
    </w:p>
    <w:p w:rsidR="000B52E7" w:rsidRPr="000B52E7" w:rsidRDefault="00C01439" w:rsidP="000B52E7">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2.2</w:t>
      </w:r>
      <w:r w:rsidR="000B52E7" w:rsidRPr="000B52E7">
        <w:rPr>
          <w:rFonts w:eastAsia="Times New Roman" w:cs="Times New Roman"/>
          <w:kern w:val="0"/>
          <w:sz w:val="28"/>
          <w:szCs w:val="28"/>
        </w:rPr>
        <w:t xml:space="preserve">. В случае подачи письменного заявления по форме, предусмотренной настоящим Договором, Заказчик берёт на себя обязательство в течение 1 рабочего дня оплатить услуги Исполнителя одним из способов, предусмотренных настоящим Договором. 6. Настоящая оферта считается акцептованной (настоящий договор считается заключенным и вступает в силу в отношении заявителя) с даты оплаты выбранных услуг Исполнителя одним из способов, предусмотренных настоящим Договором. </w:t>
      </w:r>
    </w:p>
    <w:p w:rsidR="000B52E7" w:rsidRDefault="000B52E7" w:rsidP="000B52E7">
      <w:pPr>
        <w:ind w:left="-851"/>
        <w:jc w:val="center"/>
        <w:rPr>
          <w:sz w:val="28"/>
          <w:szCs w:val="28"/>
        </w:rPr>
      </w:pPr>
    </w:p>
    <w:p w:rsidR="000B52E7" w:rsidRDefault="000B52E7" w:rsidP="000B52E7">
      <w:pPr>
        <w:ind w:left="-851"/>
        <w:jc w:val="center"/>
        <w:rPr>
          <w:sz w:val="28"/>
          <w:szCs w:val="28"/>
        </w:rPr>
      </w:pPr>
    </w:p>
    <w:p w:rsidR="000B52E7" w:rsidRPr="00C01439" w:rsidRDefault="00C01439" w:rsidP="000B52E7">
      <w:pPr>
        <w:widowControl/>
        <w:suppressAutoHyphens w:val="0"/>
        <w:autoSpaceDN/>
        <w:rPr>
          <w:rFonts w:eastAsia="Times New Roman" w:cs="Times New Roman"/>
          <w:b/>
          <w:bCs/>
          <w:kern w:val="0"/>
          <w:sz w:val="28"/>
          <w:szCs w:val="28"/>
        </w:rPr>
      </w:pPr>
      <w:r w:rsidRPr="00C01439">
        <w:rPr>
          <w:rFonts w:eastAsia="Times New Roman" w:cs="Times New Roman"/>
          <w:b/>
          <w:bCs/>
          <w:kern w:val="0"/>
          <w:sz w:val="28"/>
          <w:szCs w:val="28"/>
        </w:rPr>
        <w:t xml:space="preserve">3. </w:t>
      </w:r>
      <w:r w:rsidR="000B52E7" w:rsidRPr="000B52E7">
        <w:rPr>
          <w:rFonts w:eastAsia="Times New Roman" w:cs="Times New Roman"/>
          <w:b/>
          <w:bCs/>
          <w:kern w:val="0"/>
          <w:sz w:val="28"/>
          <w:szCs w:val="28"/>
        </w:rPr>
        <w:t>ОБЩИЕ УСЛОВИЯ ОКАЗАНИЯ УСЛУГ</w:t>
      </w:r>
    </w:p>
    <w:p w:rsidR="000B52E7" w:rsidRPr="00C01439" w:rsidRDefault="000B52E7" w:rsidP="000B52E7">
      <w:pPr>
        <w:widowControl/>
        <w:suppressAutoHyphens w:val="0"/>
        <w:autoSpaceDN/>
        <w:rPr>
          <w:rFonts w:eastAsia="Times New Roman" w:cs="Times New Roman"/>
          <w:kern w:val="0"/>
          <w:sz w:val="28"/>
          <w:szCs w:val="28"/>
        </w:rPr>
      </w:pPr>
    </w:p>
    <w:p w:rsidR="000B52E7" w:rsidRPr="00C01439" w:rsidRDefault="00C01439" w:rsidP="000B52E7">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3.</w:t>
      </w:r>
      <w:r w:rsidR="000B52E7" w:rsidRPr="000B52E7">
        <w:rPr>
          <w:rFonts w:eastAsia="Times New Roman" w:cs="Times New Roman"/>
          <w:kern w:val="0"/>
          <w:sz w:val="28"/>
          <w:szCs w:val="28"/>
        </w:rPr>
        <w:t xml:space="preserve">1. Заказчик проходит обучение в группах, количество учеников в которых не может превышать 30 (тридцать) человек. </w:t>
      </w:r>
    </w:p>
    <w:p w:rsidR="000B52E7" w:rsidRPr="00C01439" w:rsidRDefault="000B52E7" w:rsidP="000B52E7">
      <w:pPr>
        <w:widowControl/>
        <w:suppressAutoHyphens w:val="0"/>
        <w:autoSpaceDN/>
        <w:rPr>
          <w:rFonts w:eastAsia="Times New Roman" w:cs="Times New Roman"/>
          <w:kern w:val="0"/>
          <w:sz w:val="28"/>
          <w:szCs w:val="28"/>
        </w:rPr>
      </w:pPr>
    </w:p>
    <w:p w:rsidR="000B52E7" w:rsidRPr="00C01439" w:rsidRDefault="00C01439" w:rsidP="000B52E7">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lastRenderedPageBreak/>
        <w:t>3.</w:t>
      </w:r>
      <w:r w:rsidR="000B52E7" w:rsidRPr="000B52E7">
        <w:rPr>
          <w:rFonts w:eastAsia="Times New Roman" w:cs="Times New Roman"/>
          <w:kern w:val="0"/>
          <w:sz w:val="28"/>
          <w:szCs w:val="28"/>
        </w:rPr>
        <w:t xml:space="preserve">2. Продолжительность одного занятия составляет 60 </w:t>
      </w:r>
      <w:r w:rsidR="000B52E7" w:rsidRPr="00C01439">
        <w:rPr>
          <w:rFonts w:eastAsia="Times New Roman" w:cs="Times New Roman"/>
          <w:kern w:val="0"/>
          <w:sz w:val="28"/>
          <w:szCs w:val="28"/>
        </w:rPr>
        <w:t>или</w:t>
      </w:r>
      <w:r w:rsidR="000B52E7" w:rsidRPr="000B52E7">
        <w:rPr>
          <w:rFonts w:eastAsia="Times New Roman" w:cs="Times New Roman"/>
          <w:kern w:val="0"/>
          <w:sz w:val="28"/>
          <w:szCs w:val="28"/>
        </w:rPr>
        <w:t xml:space="preserve"> 90 (шестьдесят либо девяносто) минут. </w:t>
      </w:r>
    </w:p>
    <w:p w:rsidR="000B52E7" w:rsidRPr="00C01439" w:rsidRDefault="000B52E7" w:rsidP="000B52E7">
      <w:pPr>
        <w:widowControl/>
        <w:suppressAutoHyphens w:val="0"/>
        <w:autoSpaceDN/>
        <w:rPr>
          <w:rFonts w:eastAsia="Times New Roman" w:cs="Times New Roman"/>
          <w:kern w:val="0"/>
          <w:sz w:val="28"/>
          <w:szCs w:val="28"/>
        </w:rPr>
      </w:pPr>
    </w:p>
    <w:p w:rsidR="000B52E7" w:rsidRPr="00C01439" w:rsidRDefault="00C01439" w:rsidP="000B52E7">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3.</w:t>
      </w:r>
      <w:r w:rsidR="000B52E7" w:rsidRPr="000B52E7">
        <w:rPr>
          <w:rFonts w:eastAsia="Times New Roman" w:cs="Times New Roman"/>
          <w:kern w:val="0"/>
          <w:sz w:val="28"/>
          <w:szCs w:val="28"/>
        </w:rPr>
        <w:t xml:space="preserve">3. Периодичность занятий определяется Исполнителем для соответствующего танцевального курса из перечня, являющегося Приложением №1 к настоящему Договору. </w:t>
      </w:r>
    </w:p>
    <w:p w:rsidR="000B52E7" w:rsidRPr="00C01439" w:rsidRDefault="000B52E7" w:rsidP="000B52E7">
      <w:pPr>
        <w:widowControl/>
        <w:suppressAutoHyphens w:val="0"/>
        <w:autoSpaceDN/>
        <w:rPr>
          <w:rFonts w:eastAsia="Times New Roman" w:cs="Times New Roman"/>
          <w:kern w:val="0"/>
          <w:sz w:val="28"/>
          <w:szCs w:val="28"/>
        </w:rPr>
      </w:pPr>
    </w:p>
    <w:p w:rsidR="00C01439" w:rsidRPr="00C01439" w:rsidRDefault="00C01439" w:rsidP="000B52E7">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3.</w:t>
      </w:r>
      <w:r w:rsidR="000B52E7" w:rsidRPr="000B52E7">
        <w:rPr>
          <w:rFonts w:eastAsia="Times New Roman" w:cs="Times New Roman"/>
          <w:kern w:val="0"/>
          <w:sz w:val="28"/>
          <w:szCs w:val="28"/>
        </w:rPr>
        <w:t>4. Занятия проходят по адрес</w:t>
      </w:r>
      <w:r w:rsidR="000B52E7" w:rsidRPr="00C01439">
        <w:rPr>
          <w:rFonts w:eastAsia="Times New Roman" w:cs="Times New Roman"/>
          <w:kern w:val="0"/>
          <w:sz w:val="28"/>
          <w:szCs w:val="28"/>
        </w:rPr>
        <w:t>у</w:t>
      </w:r>
      <w:r w:rsidR="000B52E7" w:rsidRPr="000B52E7">
        <w:rPr>
          <w:rFonts w:eastAsia="Times New Roman" w:cs="Times New Roman"/>
          <w:kern w:val="0"/>
          <w:sz w:val="28"/>
          <w:szCs w:val="28"/>
        </w:rPr>
        <w:t>: Москва, ул</w:t>
      </w:r>
      <w:r w:rsidR="000B52E7" w:rsidRPr="00C01439">
        <w:rPr>
          <w:rFonts w:eastAsia="Times New Roman" w:cs="Times New Roman"/>
          <w:kern w:val="0"/>
          <w:sz w:val="28"/>
          <w:szCs w:val="28"/>
        </w:rPr>
        <w:t>ицы Свободы, дом 79, 2 этаж</w:t>
      </w:r>
      <w:r w:rsidR="000B52E7" w:rsidRPr="000B52E7">
        <w:rPr>
          <w:rFonts w:eastAsia="Times New Roman" w:cs="Times New Roman"/>
          <w:kern w:val="0"/>
          <w:sz w:val="28"/>
          <w:szCs w:val="28"/>
        </w:rPr>
        <w:t xml:space="preserve">; Москва, если Перечнем услуг и(или) иными приложениями к Договору не предусмотрено иное. </w:t>
      </w:r>
    </w:p>
    <w:p w:rsidR="00C01439" w:rsidRPr="00C01439" w:rsidRDefault="00C01439" w:rsidP="000B52E7">
      <w:pPr>
        <w:widowControl/>
        <w:suppressAutoHyphens w:val="0"/>
        <w:autoSpaceDN/>
        <w:rPr>
          <w:rFonts w:eastAsia="Times New Roman" w:cs="Times New Roman"/>
          <w:kern w:val="0"/>
          <w:sz w:val="28"/>
          <w:szCs w:val="28"/>
        </w:rPr>
      </w:pPr>
    </w:p>
    <w:p w:rsidR="00C01439" w:rsidRPr="00C01439" w:rsidRDefault="00C01439" w:rsidP="000B52E7">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3.</w:t>
      </w:r>
      <w:r w:rsidR="000B52E7" w:rsidRPr="000B52E7">
        <w:rPr>
          <w:rFonts w:eastAsia="Times New Roman" w:cs="Times New Roman"/>
          <w:kern w:val="0"/>
          <w:sz w:val="28"/>
          <w:szCs w:val="28"/>
        </w:rPr>
        <w:t xml:space="preserve">5. Расписание занятий для Заказчика определяется в соответствии с Перечнем услуг к настоящему Договору. </w:t>
      </w:r>
    </w:p>
    <w:p w:rsidR="00C01439" w:rsidRPr="00C01439" w:rsidRDefault="00C01439" w:rsidP="000B52E7">
      <w:pPr>
        <w:widowControl/>
        <w:suppressAutoHyphens w:val="0"/>
        <w:autoSpaceDN/>
        <w:rPr>
          <w:rFonts w:eastAsia="Times New Roman" w:cs="Times New Roman"/>
          <w:kern w:val="0"/>
          <w:sz w:val="28"/>
          <w:szCs w:val="28"/>
        </w:rPr>
      </w:pPr>
    </w:p>
    <w:p w:rsidR="000B52E7" w:rsidRPr="000B52E7" w:rsidRDefault="00C01439" w:rsidP="000B52E7">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3.</w:t>
      </w:r>
      <w:r w:rsidR="000B52E7" w:rsidRPr="000B52E7">
        <w:rPr>
          <w:rFonts w:eastAsia="Times New Roman" w:cs="Times New Roman"/>
          <w:kern w:val="0"/>
          <w:sz w:val="28"/>
          <w:szCs w:val="28"/>
        </w:rPr>
        <w:t xml:space="preserve">6. Заказчик вправе заключить настоящий договор в пользу третьих лиц (в том числе, но ограничиваясь в пользу своего ребёнка). В случае заключения настоящего Договора Заказчиком в пользу третьего лица права и обязанности по настоящему Договору распространяются в пользу указанного третьего лица в объёмах, возможных в соответствии с правовым статусом получателя услуг. При этом правовой статус получателя услуг определяется в соответствии с действующим законодательством Российской Федерации. </w:t>
      </w:r>
    </w:p>
    <w:p w:rsidR="000B52E7" w:rsidRDefault="000B52E7" w:rsidP="000B52E7">
      <w:pPr>
        <w:ind w:left="-851"/>
        <w:jc w:val="center"/>
        <w:rPr>
          <w:sz w:val="28"/>
          <w:szCs w:val="28"/>
        </w:rPr>
      </w:pPr>
    </w:p>
    <w:p w:rsidR="00C01439" w:rsidRPr="00C01439" w:rsidRDefault="00C01439" w:rsidP="000B52E7">
      <w:pPr>
        <w:ind w:left="-851"/>
        <w:jc w:val="center"/>
        <w:rPr>
          <w:b/>
          <w:bCs/>
          <w:sz w:val="28"/>
          <w:szCs w:val="28"/>
        </w:rPr>
      </w:pPr>
    </w:p>
    <w:p w:rsidR="00C01439" w:rsidRPr="00C01439" w:rsidRDefault="00C01439" w:rsidP="00C01439">
      <w:pPr>
        <w:widowControl/>
        <w:suppressAutoHyphens w:val="0"/>
        <w:autoSpaceDN/>
        <w:rPr>
          <w:rFonts w:eastAsia="Times New Roman" w:cs="Times New Roman"/>
          <w:b/>
          <w:bCs/>
          <w:kern w:val="0"/>
          <w:sz w:val="28"/>
          <w:szCs w:val="28"/>
        </w:rPr>
      </w:pPr>
      <w:r w:rsidRPr="00C01439">
        <w:rPr>
          <w:rFonts w:eastAsia="Times New Roman" w:cs="Times New Roman"/>
          <w:b/>
          <w:bCs/>
          <w:kern w:val="0"/>
          <w:sz w:val="28"/>
          <w:szCs w:val="28"/>
        </w:rPr>
        <w:t xml:space="preserve">4. </w:t>
      </w:r>
      <w:r w:rsidRPr="00C01439">
        <w:rPr>
          <w:rFonts w:eastAsia="Times New Roman" w:cs="Times New Roman"/>
          <w:b/>
          <w:bCs/>
          <w:kern w:val="0"/>
          <w:sz w:val="28"/>
          <w:szCs w:val="28"/>
        </w:rPr>
        <w:t xml:space="preserve">ОБЩИЕ ПРАВА И ОБЯЗАННОСТИ СТОРОН </w:t>
      </w:r>
    </w:p>
    <w:p w:rsidR="00C01439" w:rsidRPr="00C01439" w:rsidRDefault="00C01439" w:rsidP="00C01439">
      <w:pPr>
        <w:widowControl/>
        <w:suppressAutoHyphens w:val="0"/>
        <w:autoSpaceDN/>
        <w:rPr>
          <w:rFonts w:eastAsia="Times New Roman" w:cs="Times New Roman"/>
          <w:kern w:val="0"/>
          <w:sz w:val="28"/>
          <w:szCs w:val="28"/>
        </w:rPr>
      </w:pPr>
    </w:p>
    <w:p w:rsidR="00C01439" w:rsidRDefault="00C01439" w:rsidP="00C01439">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4.</w:t>
      </w:r>
      <w:r w:rsidRPr="00C01439">
        <w:rPr>
          <w:rFonts w:eastAsia="Times New Roman" w:cs="Times New Roman"/>
          <w:kern w:val="0"/>
          <w:sz w:val="28"/>
          <w:szCs w:val="28"/>
        </w:rPr>
        <w:t>1. Заказчик и Исполнитель обязаны:</w:t>
      </w:r>
    </w:p>
    <w:p w:rsidR="00C01439" w:rsidRDefault="00C01439" w:rsidP="00C01439">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 xml:space="preserve"> — Исполнять обязательства и права по настоящему договору надлежащим образом в соответствии с условиями договора и устоявшимися правилами оборота; </w:t>
      </w:r>
    </w:p>
    <w:p w:rsidR="00C01439" w:rsidRDefault="00C01439" w:rsidP="00C01439">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 xml:space="preserve">— Своевременно извещать другую Сторону об изменениях, которые могут повлиять на исполнение обязательства по настоящему Договору, как например (но не ограничиваясь указанным): изменение расписания, смена мест проведения занятий, изменение количества человек в группе, изменение реквизитов и контактных данных. </w:t>
      </w:r>
    </w:p>
    <w:p w:rsidR="00C01439" w:rsidRDefault="00C01439" w:rsidP="00C01439">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 xml:space="preserve">— Признавать электронные письма с адресов, указанных в реквизитах к Договору, аналогом собственноручной подписи, имеющими силу простой электронной подписи; </w:t>
      </w:r>
    </w:p>
    <w:p w:rsidR="00C01439" w:rsidRDefault="00C01439" w:rsidP="00C01439">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 xml:space="preserve">— Незамедлительно извещать другую сторону об изменении реквизитов, иначе исполнение обязательств по прежним реквизитам будет считаться надлежащим и своевременным; </w:t>
      </w:r>
    </w:p>
    <w:p w:rsidR="00C01439" w:rsidRPr="00C01439" w:rsidRDefault="00C01439" w:rsidP="00C01439">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 xml:space="preserve">— При наступлении обстоятельств непреодолимой силы уведомить другую сторону о возникновении таких обстоятельств в течение 3-х дней с момента их возникновения. </w:t>
      </w:r>
    </w:p>
    <w:p w:rsidR="00C01439" w:rsidRPr="00C01439" w:rsidRDefault="00C01439" w:rsidP="00C01439">
      <w:pPr>
        <w:widowControl/>
        <w:suppressAutoHyphens w:val="0"/>
        <w:autoSpaceDN/>
        <w:rPr>
          <w:rFonts w:eastAsia="Times New Roman" w:cs="Times New Roman"/>
          <w:kern w:val="0"/>
          <w:sz w:val="28"/>
          <w:szCs w:val="28"/>
        </w:rPr>
      </w:pPr>
    </w:p>
    <w:p w:rsidR="00C01439" w:rsidRPr="00C01439" w:rsidRDefault="00C01439" w:rsidP="00C01439">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lastRenderedPageBreak/>
        <w:t>4.</w:t>
      </w:r>
      <w:r w:rsidRPr="00C01439">
        <w:rPr>
          <w:rFonts w:eastAsia="Times New Roman" w:cs="Times New Roman"/>
          <w:kern w:val="0"/>
          <w:sz w:val="28"/>
          <w:szCs w:val="28"/>
        </w:rPr>
        <w:t>2. Исполнитель вправе восстановить Заказчику занятия по абонементу</w:t>
      </w:r>
      <w:r w:rsidRPr="00C01439">
        <w:rPr>
          <w:rFonts w:eastAsia="Times New Roman" w:cs="Times New Roman"/>
          <w:kern w:val="0"/>
          <w:sz w:val="28"/>
          <w:szCs w:val="28"/>
        </w:rPr>
        <w:t xml:space="preserve"> </w:t>
      </w:r>
      <w:r w:rsidRPr="00C01439">
        <w:rPr>
          <w:rFonts w:eastAsia="Times New Roman" w:cs="Times New Roman"/>
          <w:kern w:val="0"/>
          <w:sz w:val="28"/>
          <w:szCs w:val="28"/>
        </w:rPr>
        <w:t xml:space="preserve">в случае болезни и исключительно при предоставлении медицинской справки. </w:t>
      </w:r>
    </w:p>
    <w:p w:rsidR="00C01439" w:rsidRPr="00C01439" w:rsidRDefault="00C01439" w:rsidP="00C01439">
      <w:pPr>
        <w:widowControl/>
        <w:suppressAutoHyphens w:val="0"/>
        <w:autoSpaceDN/>
        <w:rPr>
          <w:rFonts w:eastAsia="Times New Roman" w:cs="Times New Roman"/>
          <w:kern w:val="0"/>
          <w:sz w:val="28"/>
          <w:szCs w:val="28"/>
        </w:rPr>
      </w:pPr>
    </w:p>
    <w:p w:rsidR="00C01439" w:rsidRPr="00C01439" w:rsidRDefault="00C01439" w:rsidP="00C01439">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4.</w:t>
      </w:r>
      <w:r w:rsidRPr="00C01439">
        <w:rPr>
          <w:rFonts w:eastAsia="Times New Roman" w:cs="Times New Roman"/>
          <w:kern w:val="0"/>
          <w:sz w:val="28"/>
          <w:szCs w:val="28"/>
        </w:rPr>
        <w:t xml:space="preserve">3. Заказчик (или Получатель услуг) обязуется неукоснительно выполнять требования Правил поведения Клиентов. </w:t>
      </w:r>
    </w:p>
    <w:p w:rsidR="00C01439" w:rsidRPr="00C01439" w:rsidRDefault="00C01439" w:rsidP="00C01439">
      <w:pPr>
        <w:widowControl/>
        <w:suppressAutoHyphens w:val="0"/>
        <w:autoSpaceDN/>
        <w:rPr>
          <w:rFonts w:eastAsia="Times New Roman" w:cs="Times New Roman"/>
          <w:kern w:val="0"/>
          <w:sz w:val="28"/>
          <w:szCs w:val="28"/>
        </w:rPr>
      </w:pPr>
    </w:p>
    <w:p w:rsidR="00C01439" w:rsidRPr="00C01439" w:rsidRDefault="00C01439" w:rsidP="00C01439">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4.</w:t>
      </w:r>
      <w:r w:rsidRPr="00C01439">
        <w:rPr>
          <w:rFonts w:eastAsia="Times New Roman" w:cs="Times New Roman"/>
          <w:kern w:val="0"/>
          <w:sz w:val="28"/>
          <w:szCs w:val="28"/>
        </w:rPr>
        <w:t xml:space="preserve">4. Заказчик обязан входить в зал, в котором будут проводиться занятий, исключительно в сменной обуви. В случае нарушения этого условия, Исполнитель вправе не допустить Заказчика к занятиям без восстановления пропущенного занятия. </w:t>
      </w:r>
    </w:p>
    <w:p w:rsidR="00C01439" w:rsidRDefault="00C01439" w:rsidP="000B52E7">
      <w:pPr>
        <w:ind w:left="-851"/>
        <w:jc w:val="center"/>
        <w:rPr>
          <w:sz w:val="28"/>
          <w:szCs w:val="28"/>
        </w:rPr>
      </w:pPr>
    </w:p>
    <w:p w:rsidR="00C01439" w:rsidRPr="00C01439" w:rsidRDefault="00C01439" w:rsidP="000B52E7">
      <w:pPr>
        <w:ind w:left="-851"/>
        <w:jc w:val="center"/>
        <w:rPr>
          <w:sz w:val="28"/>
          <w:szCs w:val="28"/>
        </w:rPr>
      </w:pPr>
    </w:p>
    <w:p w:rsidR="00C01439" w:rsidRPr="00C01439" w:rsidRDefault="00C01439" w:rsidP="00C01439">
      <w:pPr>
        <w:widowControl/>
        <w:suppressAutoHyphens w:val="0"/>
        <w:autoSpaceDN/>
        <w:rPr>
          <w:rFonts w:eastAsia="Times New Roman" w:cs="Times New Roman"/>
          <w:b/>
          <w:bCs/>
          <w:kern w:val="0"/>
          <w:sz w:val="28"/>
          <w:szCs w:val="28"/>
        </w:rPr>
      </w:pPr>
      <w:r w:rsidRPr="00C01439">
        <w:rPr>
          <w:rFonts w:eastAsia="Times New Roman" w:cs="Times New Roman"/>
          <w:b/>
          <w:bCs/>
          <w:kern w:val="0"/>
          <w:sz w:val="28"/>
          <w:szCs w:val="28"/>
        </w:rPr>
        <w:t xml:space="preserve">5. </w:t>
      </w:r>
      <w:r w:rsidRPr="00C01439">
        <w:rPr>
          <w:rFonts w:eastAsia="Times New Roman" w:cs="Times New Roman"/>
          <w:b/>
          <w:bCs/>
          <w:kern w:val="0"/>
          <w:sz w:val="28"/>
          <w:szCs w:val="28"/>
        </w:rPr>
        <w:t xml:space="preserve">СТОИМОСТЬ УСЛУГ И ПОРЯДОК РАСЧЁТОВ </w:t>
      </w:r>
    </w:p>
    <w:p w:rsidR="00C01439" w:rsidRPr="00C01439" w:rsidRDefault="00C01439" w:rsidP="00C01439">
      <w:pPr>
        <w:widowControl/>
        <w:suppressAutoHyphens w:val="0"/>
        <w:autoSpaceDN/>
        <w:rPr>
          <w:rFonts w:eastAsia="Times New Roman" w:cs="Times New Roman"/>
          <w:kern w:val="0"/>
          <w:sz w:val="28"/>
          <w:szCs w:val="28"/>
        </w:rPr>
      </w:pPr>
    </w:p>
    <w:p w:rsidR="00C01439" w:rsidRPr="00C01439" w:rsidRDefault="00C01439" w:rsidP="00C01439">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5.</w:t>
      </w:r>
      <w:r w:rsidRPr="00C01439">
        <w:rPr>
          <w:rFonts w:eastAsia="Times New Roman" w:cs="Times New Roman"/>
          <w:kern w:val="0"/>
          <w:sz w:val="28"/>
          <w:szCs w:val="28"/>
        </w:rPr>
        <w:t>1. Расчетным периодом по оказанным услугам являются 4 (Четыре) календарных недели (с первого посещенного занятия)</w:t>
      </w:r>
      <w:r w:rsidR="00AC5532">
        <w:rPr>
          <w:rFonts w:eastAsia="Times New Roman" w:cs="Times New Roman"/>
          <w:kern w:val="0"/>
          <w:sz w:val="28"/>
          <w:szCs w:val="28"/>
        </w:rPr>
        <w:t xml:space="preserve"> для абонементов на 8 уроков</w:t>
      </w:r>
      <w:r w:rsidRPr="00C01439">
        <w:rPr>
          <w:rFonts w:eastAsia="Times New Roman" w:cs="Times New Roman"/>
          <w:kern w:val="0"/>
          <w:sz w:val="28"/>
          <w:szCs w:val="28"/>
        </w:rPr>
        <w:t>.</w:t>
      </w:r>
      <w:r w:rsidR="00AC5532" w:rsidRPr="00AC5532">
        <w:rPr>
          <w:rFonts w:eastAsia="Times New Roman" w:cs="Times New Roman"/>
          <w:kern w:val="0"/>
          <w:sz w:val="28"/>
          <w:szCs w:val="28"/>
        </w:rPr>
        <w:t xml:space="preserve"> </w:t>
      </w:r>
      <w:r w:rsidR="00AC5532">
        <w:rPr>
          <w:rFonts w:eastAsia="Times New Roman" w:cs="Times New Roman"/>
          <w:kern w:val="0"/>
          <w:sz w:val="28"/>
          <w:szCs w:val="28"/>
        </w:rPr>
        <w:t>Для абонементов на 4 урока 2 (Две) недели. Для абонементов на 16 занятий 8 (Восемь) недель.</w:t>
      </w:r>
      <w:r w:rsidRPr="00C01439">
        <w:rPr>
          <w:rFonts w:eastAsia="Times New Roman" w:cs="Times New Roman"/>
          <w:kern w:val="0"/>
          <w:sz w:val="28"/>
          <w:szCs w:val="28"/>
        </w:rPr>
        <w:t xml:space="preserve"> В случае расторжения (прекращения) настоящего Договора по любым основаниям, оплаченный период Клиенту не возвращается. </w:t>
      </w:r>
    </w:p>
    <w:p w:rsidR="00C01439" w:rsidRPr="00C01439" w:rsidRDefault="00C01439" w:rsidP="00C01439">
      <w:pPr>
        <w:widowControl/>
        <w:suppressAutoHyphens w:val="0"/>
        <w:autoSpaceDN/>
        <w:rPr>
          <w:rFonts w:eastAsia="Times New Roman" w:cs="Times New Roman"/>
          <w:kern w:val="0"/>
          <w:sz w:val="28"/>
          <w:szCs w:val="28"/>
        </w:rPr>
      </w:pPr>
    </w:p>
    <w:p w:rsidR="00C01439" w:rsidRPr="00C01439" w:rsidRDefault="00C01439" w:rsidP="00C01439">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5.</w:t>
      </w:r>
      <w:r w:rsidRPr="00C01439">
        <w:rPr>
          <w:rFonts w:eastAsia="Times New Roman" w:cs="Times New Roman"/>
          <w:kern w:val="0"/>
          <w:sz w:val="28"/>
          <w:szCs w:val="28"/>
        </w:rPr>
        <w:t xml:space="preserve">2. Клиент обязуется оплатить стоимость услуг Исполнителя в порядке 100% предоплаты за выбранные услуги за каждый месяц обслуживания в порядке, предусмотренном пунктом </w:t>
      </w:r>
      <w:r w:rsidRPr="00C01439">
        <w:rPr>
          <w:rFonts w:eastAsia="Times New Roman" w:cs="Times New Roman"/>
          <w:kern w:val="0"/>
          <w:sz w:val="28"/>
          <w:szCs w:val="28"/>
        </w:rPr>
        <w:t>5.</w:t>
      </w:r>
      <w:r w:rsidRPr="00C01439">
        <w:rPr>
          <w:rFonts w:eastAsia="Times New Roman" w:cs="Times New Roman"/>
          <w:kern w:val="0"/>
          <w:sz w:val="28"/>
          <w:szCs w:val="28"/>
        </w:rPr>
        <w:t>1</w:t>
      </w:r>
      <w:r w:rsidRPr="00C01439">
        <w:rPr>
          <w:rFonts w:eastAsia="Times New Roman" w:cs="Times New Roman"/>
          <w:kern w:val="0"/>
          <w:sz w:val="28"/>
          <w:szCs w:val="28"/>
        </w:rPr>
        <w:t>.</w:t>
      </w:r>
      <w:r w:rsidRPr="00C01439">
        <w:rPr>
          <w:rFonts w:eastAsia="Times New Roman" w:cs="Times New Roman"/>
          <w:kern w:val="0"/>
          <w:sz w:val="28"/>
          <w:szCs w:val="28"/>
        </w:rPr>
        <w:t xml:space="preserve"> настоящего Договора. </w:t>
      </w:r>
    </w:p>
    <w:p w:rsidR="00C01439" w:rsidRPr="00C01439" w:rsidRDefault="00C01439" w:rsidP="00C01439">
      <w:pPr>
        <w:widowControl/>
        <w:suppressAutoHyphens w:val="0"/>
        <w:autoSpaceDN/>
        <w:rPr>
          <w:rFonts w:eastAsia="Times New Roman" w:cs="Times New Roman"/>
          <w:kern w:val="0"/>
          <w:sz w:val="28"/>
          <w:szCs w:val="28"/>
        </w:rPr>
      </w:pPr>
    </w:p>
    <w:p w:rsidR="00C01439" w:rsidRPr="00C01439" w:rsidRDefault="00C01439" w:rsidP="00C01439">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5.</w:t>
      </w:r>
      <w:r w:rsidRPr="00C01439">
        <w:rPr>
          <w:rFonts w:eastAsia="Times New Roman" w:cs="Times New Roman"/>
          <w:kern w:val="0"/>
          <w:sz w:val="28"/>
          <w:szCs w:val="28"/>
        </w:rPr>
        <w:t>3. Исполнитель оставляет за собой право не приступать к исполнению обязательств по настоящему Договору и (или) приостановить оказание услуг в случае нарушения Клиентом п.</w:t>
      </w:r>
      <w:r w:rsidRPr="00C01439">
        <w:rPr>
          <w:rFonts w:eastAsia="Times New Roman" w:cs="Times New Roman"/>
          <w:kern w:val="0"/>
          <w:sz w:val="28"/>
          <w:szCs w:val="28"/>
        </w:rPr>
        <w:t>5</w:t>
      </w:r>
      <w:r w:rsidRPr="00C01439">
        <w:rPr>
          <w:rFonts w:eastAsia="Times New Roman" w:cs="Times New Roman"/>
          <w:kern w:val="0"/>
          <w:sz w:val="28"/>
          <w:szCs w:val="28"/>
        </w:rPr>
        <w:t xml:space="preserve">.2. настоящего Договора. </w:t>
      </w:r>
    </w:p>
    <w:p w:rsidR="00C01439" w:rsidRPr="00C01439" w:rsidRDefault="00C01439" w:rsidP="00C01439">
      <w:pPr>
        <w:widowControl/>
        <w:suppressAutoHyphens w:val="0"/>
        <w:autoSpaceDN/>
        <w:rPr>
          <w:rFonts w:eastAsia="Times New Roman" w:cs="Times New Roman"/>
          <w:kern w:val="0"/>
          <w:sz w:val="28"/>
          <w:szCs w:val="28"/>
        </w:rPr>
      </w:pPr>
    </w:p>
    <w:p w:rsidR="00C01439" w:rsidRPr="00C01439" w:rsidRDefault="00C01439" w:rsidP="00C01439">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5</w:t>
      </w:r>
      <w:r w:rsidRPr="00C01439">
        <w:rPr>
          <w:rFonts w:eastAsia="Times New Roman" w:cs="Times New Roman"/>
          <w:kern w:val="0"/>
          <w:sz w:val="28"/>
          <w:szCs w:val="28"/>
        </w:rPr>
        <w:t>.4. Оплата услуг Исполнителя производится в рублях путём безналичной оплаты по реквизитам Исполнителя в любом банке РФ, либо путём наличной оплаты в кассу Исполнителя</w:t>
      </w:r>
      <w:r w:rsidR="00AC5532">
        <w:rPr>
          <w:rFonts w:eastAsia="Times New Roman" w:cs="Times New Roman"/>
          <w:kern w:val="0"/>
          <w:sz w:val="28"/>
          <w:szCs w:val="28"/>
        </w:rPr>
        <w:t>, либо по терминалу бесконтактной оплаты.</w:t>
      </w:r>
    </w:p>
    <w:p w:rsidR="00C01439" w:rsidRPr="00C01439" w:rsidRDefault="00C01439" w:rsidP="00C01439">
      <w:pPr>
        <w:widowControl/>
        <w:suppressAutoHyphens w:val="0"/>
        <w:autoSpaceDN/>
        <w:rPr>
          <w:rFonts w:eastAsia="Times New Roman" w:cs="Times New Roman"/>
          <w:kern w:val="0"/>
          <w:sz w:val="28"/>
          <w:szCs w:val="28"/>
        </w:rPr>
      </w:pPr>
    </w:p>
    <w:p w:rsidR="00C01439" w:rsidRPr="00C01439" w:rsidRDefault="00C01439" w:rsidP="00C01439">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5</w:t>
      </w:r>
      <w:r w:rsidRPr="00C01439">
        <w:rPr>
          <w:rFonts w:eastAsia="Times New Roman" w:cs="Times New Roman"/>
          <w:kern w:val="0"/>
          <w:sz w:val="28"/>
          <w:szCs w:val="28"/>
        </w:rPr>
        <w:t xml:space="preserve">.5. Датой исполнения обязательства по оплате услуг считается дата фактического поступления денежных средств на расчетный счет Компании или дата внесения денежных средств в кассу Исполнителя. </w:t>
      </w:r>
    </w:p>
    <w:p w:rsidR="00C01439" w:rsidRPr="00C01439" w:rsidRDefault="00C01439" w:rsidP="00C01439">
      <w:pPr>
        <w:widowControl/>
        <w:suppressAutoHyphens w:val="0"/>
        <w:autoSpaceDN/>
        <w:rPr>
          <w:rFonts w:eastAsia="Times New Roman" w:cs="Times New Roman"/>
          <w:kern w:val="0"/>
          <w:sz w:val="28"/>
          <w:szCs w:val="28"/>
        </w:rPr>
      </w:pPr>
    </w:p>
    <w:p w:rsidR="00C01439" w:rsidRPr="00C01439" w:rsidRDefault="00C01439" w:rsidP="00C01439">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5</w:t>
      </w:r>
      <w:r w:rsidRPr="00C01439">
        <w:rPr>
          <w:rFonts w:eastAsia="Times New Roman" w:cs="Times New Roman"/>
          <w:kern w:val="0"/>
          <w:sz w:val="28"/>
          <w:szCs w:val="28"/>
        </w:rPr>
        <w:t xml:space="preserve">.6. Стоимость оказанных Исполнителем услуг (проведённых занятий), но пропущенных Заказчиком (в том числе вследствие медицинских противопоказаний, о которых Заказчик предварительно не уведомил Исполнителя или в случае неявки на занятие) Заказчику не возвращается. </w:t>
      </w:r>
    </w:p>
    <w:p w:rsidR="00C01439" w:rsidRPr="00C01439" w:rsidRDefault="00C01439" w:rsidP="00C01439">
      <w:pPr>
        <w:widowControl/>
        <w:suppressAutoHyphens w:val="0"/>
        <w:autoSpaceDN/>
        <w:rPr>
          <w:rFonts w:eastAsia="Times New Roman" w:cs="Times New Roman"/>
          <w:kern w:val="0"/>
          <w:sz w:val="28"/>
          <w:szCs w:val="28"/>
        </w:rPr>
      </w:pPr>
    </w:p>
    <w:p w:rsidR="00C01439" w:rsidRPr="00C01439" w:rsidRDefault="00C01439" w:rsidP="00C01439">
      <w:pPr>
        <w:widowControl/>
        <w:suppressAutoHyphens w:val="0"/>
        <w:autoSpaceDN/>
        <w:rPr>
          <w:rFonts w:eastAsia="Times New Roman" w:cs="Times New Roman"/>
          <w:kern w:val="0"/>
          <w:sz w:val="28"/>
          <w:szCs w:val="28"/>
        </w:rPr>
      </w:pPr>
      <w:r w:rsidRPr="00C01439">
        <w:rPr>
          <w:rFonts w:eastAsia="Times New Roman" w:cs="Times New Roman"/>
          <w:kern w:val="0"/>
          <w:sz w:val="28"/>
          <w:szCs w:val="28"/>
        </w:rPr>
        <w:t>5</w:t>
      </w:r>
      <w:r w:rsidRPr="00C01439">
        <w:rPr>
          <w:rFonts w:eastAsia="Times New Roman" w:cs="Times New Roman"/>
          <w:kern w:val="0"/>
          <w:sz w:val="28"/>
          <w:szCs w:val="28"/>
        </w:rPr>
        <w:t xml:space="preserve">.7. Услуги считаются оказанными надлежащим образом и в полном объеме, если в течение трех рабочих дней с момента окончания оказания услуг </w:t>
      </w:r>
      <w:r w:rsidRPr="00C01439">
        <w:rPr>
          <w:rFonts w:eastAsia="Times New Roman" w:cs="Times New Roman"/>
          <w:kern w:val="0"/>
          <w:sz w:val="28"/>
          <w:szCs w:val="28"/>
        </w:rPr>
        <w:lastRenderedPageBreak/>
        <w:t xml:space="preserve">(окончания срока действия абонемента) по договору Заказчиком не предъявлена мотивированная претензия об оказанных услугах. </w:t>
      </w:r>
    </w:p>
    <w:p w:rsidR="00C01439" w:rsidRDefault="00C01439" w:rsidP="000B52E7">
      <w:pPr>
        <w:ind w:left="-851"/>
        <w:jc w:val="center"/>
        <w:rPr>
          <w:sz w:val="28"/>
          <w:szCs w:val="28"/>
        </w:rPr>
      </w:pPr>
    </w:p>
    <w:p w:rsidR="00AC5532" w:rsidRDefault="00AC5532" w:rsidP="000B52E7">
      <w:pPr>
        <w:ind w:left="-851"/>
        <w:jc w:val="center"/>
        <w:rPr>
          <w:sz w:val="28"/>
          <w:szCs w:val="28"/>
        </w:rPr>
      </w:pPr>
    </w:p>
    <w:p w:rsidR="00AC5532" w:rsidRPr="00AC5532" w:rsidRDefault="00AC5532" w:rsidP="00AC5532">
      <w:pPr>
        <w:widowControl/>
        <w:suppressAutoHyphens w:val="0"/>
        <w:autoSpaceDN/>
        <w:rPr>
          <w:rFonts w:eastAsia="Times New Roman" w:cs="Times New Roman"/>
          <w:b/>
          <w:bCs/>
          <w:kern w:val="0"/>
          <w:sz w:val="28"/>
          <w:szCs w:val="28"/>
        </w:rPr>
      </w:pPr>
      <w:r w:rsidRPr="00AC5532">
        <w:rPr>
          <w:rFonts w:eastAsia="Times New Roman" w:cs="Times New Roman"/>
          <w:b/>
          <w:bCs/>
          <w:kern w:val="0"/>
          <w:sz w:val="28"/>
          <w:szCs w:val="28"/>
        </w:rPr>
        <w:t xml:space="preserve">6. </w:t>
      </w:r>
      <w:r w:rsidRPr="00AC5532">
        <w:rPr>
          <w:rFonts w:eastAsia="Times New Roman" w:cs="Times New Roman"/>
          <w:b/>
          <w:bCs/>
          <w:kern w:val="0"/>
          <w:sz w:val="28"/>
          <w:szCs w:val="28"/>
        </w:rPr>
        <w:t>СРОК ДЕЙСТВИЯ ДОГОВОРА И ПОРЯДОК ЕГО РАСТОРЖЕНИЯ</w:t>
      </w:r>
    </w:p>
    <w:p w:rsidR="00AC5532" w:rsidRPr="00AC5532" w:rsidRDefault="00AC5532" w:rsidP="00AC5532">
      <w:pPr>
        <w:widowControl/>
        <w:suppressAutoHyphens w:val="0"/>
        <w:autoSpaceDN/>
        <w:rPr>
          <w:rFonts w:eastAsia="Times New Roman" w:cs="Times New Roman"/>
          <w:kern w:val="0"/>
          <w:sz w:val="28"/>
          <w:szCs w:val="28"/>
        </w:rPr>
      </w:pPr>
    </w:p>
    <w:p w:rsidR="00AC5532" w:rsidRPr="00AC5532" w:rsidRDefault="00AC5532" w:rsidP="00AC5532">
      <w:pPr>
        <w:widowControl/>
        <w:suppressAutoHyphens w:val="0"/>
        <w:autoSpaceDN/>
        <w:rPr>
          <w:rFonts w:eastAsia="Times New Roman" w:cs="Times New Roman"/>
          <w:kern w:val="0"/>
          <w:sz w:val="28"/>
          <w:szCs w:val="28"/>
        </w:rPr>
      </w:pPr>
      <w:r w:rsidRPr="00AC5532">
        <w:rPr>
          <w:rFonts w:eastAsia="Times New Roman" w:cs="Times New Roman"/>
          <w:kern w:val="0"/>
          <w:sz w:val="28"/>
          <w:szCs w:val="28"/>
        </w:rPr>
        <w:t>6</w:t>
      </w:r>
      <w:r w:rsidRPr="00AC5532">
        <w:rPr>
          <w:rFonts w:eastAsia="Times New Roman" w:cs="Times New Roman"/>
          <w:kern w:val="0"/>
          <w:sz w:val="28"/>
          <w:szCs w:val="28"/>
        </w:rPr>
        <w:t xml:space="preserve">.1. Настоящий договор вступает в силу с даты исполнения Заказчиком обязанности по оплате выбранных услуг и до окончания срока действия абонемента в соответствии с размером оплаченного периода. </w:t>
      </w:r>
    </w:p>
    <w:p w:rsidR="00AC5532" w:rsidRPr="00AC5532" w:rsidRDefault="00AC5532" w:rsidP="00AC5532">
      <w:pPr>
        <w:widowControl/>
        <w:suppressAutoHyphens w:val="0"/>
        <w:autoSpaceDN/>
        <w:rPr>
          <w:rFonts w:eastAsia="Times New Roman" w:cs="Times New Roman"/>
          <w:kern w:val="0"/>
          <w:sz w:val="28"/>
          <w:szCs w:val="28"/>
        </w:rPr>
      </w:pPr>
    </w:p>
    <w:p w:rsidR="00AC5532" w:rsidRDefault="00AC5532" w:rsidP="00AC5532">
      <w:pPr>
        <w:widowControl/>
        <w:suppressAutoHyphens w:val="0"/>
        <w:autoSpaceDN/>
        <w:rPr>
          <w:rFonts w:eastAsia="Times New Roman" w:cs="Times New Roman"/>
          <w:kern w:val="0"/>
          <w:sz w:val="28"/>
          <w:szCs w:val="28"/>
        </w:rPr>
      </w:pPr>
      <w:r w:rsidRPr="00AC5532">
        <w:rPr>
          <w:rFonts w:eastAsia="Times New Roman" w:cs="Times New Roman"/>
          <w:kern w:val="0"/>
          <w:sz w:val="28"/>
          <w:szCs w:val="28"/>
        </w:rPr>
        <w:t>6</w:t>
      </w:r>
      <w:r w:rsidRPr="00AC5532">
        <w:rPr>
          <w:rFonts w:eastAsia="Times New Roman" w:cs="Times New Roman"/>
          <w:kern w:val="0"/>
          <w:sz w:val="28"/>
          <w:szCs w:val="28"/>
        </w:rPr>
        <w:t>.2. Заказчик вправе отказаться от исполнения настоящего договора в одностороннем порядке, направив Исполнителю письменное уведомление о намерении расторгнуть договор не позднее, чем за 15 (пятнадцать) дней до предполагаемого дня его расторжения. При расторжении договора по инициативе Заказчика и при условии соблюдения указанного выше уведомительного порядка</w:t>
      </w:r>
      <w:r w:rsidR="00DA24F1">
        <w:rPr>
          <w:rFonts w:eastAsia="Times New Roman" w:cs="Times New Roman"/>
          <w:kern w:val="0"/>
          <w:sz w:val="28"/>
          <w:szCs w:val="28"/>
        </w:rPr>
        <w:t xml:space="preserve"> денежный средства возвращаются исключительно в случае болезни и при наличии справки.</w:t>
      </w:r>
    </w:p>
    <w:p w:rsidR="00DA24F1" w:rsidRPr="00AC5532" w:rsidRDefault="00DA24F1" w:rsidP="00AC5532">
      <w:pPr>
        <w:widowControl/>
        <w:suppressAutoHyphens w:val="0"/>
        <w:autoSpaceDN/>
        <w:rPr>
          <w:rFonts w:eastAsia="Times New Roman" w:cs="Times New Roman"/>
          <w:kern w:val="0"/>
          <w:sz w:val="28"/>
          <w:szCs w:val="28"/>
        </w:rPr>
      </w:pPr>
    </w:p>
    <w:p w:rsidR="00AC5532" w:rsidRPr="00AC5532" w:rsidRDefault="00AC5532" w:rsidP="00AC5532">
      <w:pPr>
        <w:widowControl/>
        <w:suppressAutoHyphens w:val="0"/>
        <w:autoSpaceDN/>
        <w:rPr>
          <w:rFonts w:eastAsia="Times New Roman" w:cs="Times New Roman"/>
          <w:kern w:val="0"/>
          <w:sz w:val="28"/>
          <w:szCs w:val="28"/>
        </w:rPr>
      </w:pPr>
      <w:r w:rsidRPr="00AC5532">
        <w:rPr>
          <w:rFonts w:eastAsia="Times New Roman" w:cs="Times New Roman"/>
          <w:kern w:val="0"/>
          <w:sz w:val="28"/>
          <w:szCs w:val="28"/>
        </w:rPr>
        <w:t>6</w:t>
      </w:r>
      <w:r w:rsidRPr="00AC5532">
        <w:rPr>
          <w:rFonts w:eastAsia="Times New Roman" w:cs="Times New Roman"/>
          <w:kern w:val="0"/>
          <w:sz w:val="28"/>
          <w:szCs w:val="28"/>
        </w:rPr>
        <w:t xml:space="preserve">.3. Исполнитель вправе отказаться от исполнения настоящего Договора при условии письменного уведомления Заказчика за 15 дней и полного возмещения Заказчику убытков. </w:t>
      </w:r>
    </w:p>
    <w:p w:rsidR="00AC5532" w:rsidRPr="00AC5532" w:rsidRDefault="00AC5532" w:rsidP="00AC5532">
      <w:pPr>
        <w:widowControl/>
        <w:suppressAutoHyphens w:val="0"/>
        <w:autoSpaceDN/>
        <w:rPr>
          <w:rFonts w:eastAsia="Times New Roman" w:cs="Times New Roman"/>
          <w:kern w:val="0"/>
          <w:sz w:val="28"/>
          <w:szCs w:val="28"/>
        </w:rPr>
      </w:pPr>
    </w:p>
    <w:p w:rsidR="00AC5532" w:rsidRPr="00AC5532" w:rsidRDefault="00AC5532" w:rsidP="00AC5532">
      <w:pPr>
        <w:widowControl/>
        <w:suppressAutoHyphens w:val="0"/>
        <w:autoSpaceDN/>
        <w:rPr>
          <w:rFonts w:eastAsia="Times New Roman" w:cs="Times New Roman"/>
          <w:kern w:val="0"/>
          <w:sz w:val="28"/>
          <w:szCs w:val="28"/>
        </w:rPr>
      </w:pPr>
      <w:r w:rsidRPr="00AC5532">
        <w:rPr>
          <w:rFonts w:eastAsia="Times New Roman" w:cs="Times New Roman"/>
          <w:kern w:val="0"/>
          <w:sz w:val="28"/>
          <w:szCs w:val="28"/>
        </w:rPr>
        <w:t>6</w:t>
      </w:r>
      <w:r w:rsidRPr="00AC5532">
        <w:rPr>
          <w:rFonts w:eastAsia="Times New Roman" w:cs="Times New Roman"/>
          <w:kern w:val="0"/>
          <w:sz w:val="28"/>
          <w:szCs w:val="28"/>
        </w:rPr>
        <w:t xml:space="preserve">.4. Стороны освобождаются от ответственности за неисполнение или ненадлежащее исполнение обязательств по Договору в случае, если невозможность исполнения явилась следствием обстоятельств непреодолимой силы. Под непреодолимой силой понимаются чрезвычайные и непреодолимые при данных условиях обстоятельства, которые Стороны не могли ни предвидеть, ни предотвратить. К ним относятся стихийные явления (землетрясения, наводнения и т.п.), военные действия, чрезвычайные положения, крупнейшие забастовки, эпидемии, а также перебои в электроснабжении, и т. п. В случае наступления форс-мажорных обстоятельств Сторона, чьи обязательства были затронуты, обязана уведомить другую сторону в течение 3х рабочих дней, в противном случае эта Сторона не будет освобождена от ответственности за неисполнение или ненадлежащее исполнение своих обязательств. </w:t>
      </w:r>
    </w:p>
    <w:p w:rsidR="00AC5532" w:rsidRDefault="00AC5532" w:rsidP="000B52E7">
      <w:pPr>
        <w:ind w:left="-851"/>
        <w:jc w:val="center"/>
        <w:rPr>
          <w:sz w:val="28"/>
          <w:szCs w:val="28"/>
        </w:rPr>
      </w:pPr>
    </w:p>
    <w:p w:rsidR="00DA24F1" w:rsidRDefault="00DA24F1" w:rsidP="000B52E7">
      <w:pPr>
        <w:ind w:left="-851"/>
        <w:jc w:val="center"/>
        <w:rPr>
          <w:sz w:val="28"/>
          <w:szCs w:val="28"/>
        </w:rPr>
      </w:pPr>
    </w:p>
    <w:p w:rsidR="00DA24F1" w:rsidRPr="00DA24F1" w:rsidRDefault="00DA24F1" w:rsidP="00DA24F1">
      <w:pPr>
        <w:widowControl/>
        <w:suppressAutoHyphens w:val="0"/>
        <w:autoSpaceDN/>
        <w:rPr>
          <w:rFonts w:eastAsia="Times New Roman" w:cs="Times New Roman"/>
          <w:b/>
          <w:bCs/>
          <w:kern w:val="0"/>
          <w:sz w:val="28"/>
          <w:szCs w:val="28"/>
        </w:rPr>
      </w:pPr>
      <w:r w:rsidRPr="00DA24F1">
        <w:rPr>
          <w:rFonts w:eastAsia="Times New Roman" w:cs="Times New Roman"/>
          <w:b/>
          <w:bCs/>
          <w:kern w:val="0"/>
          <w:sz w:val="28"/>
          <w:szCs w:val="28"/>
        </w:rPr>
        <w:t xml:space="preserve">7. </w:t>
      </w:r>
      <w:r w:rsidRPr="00DA24F1">
        <w:rPr>
          <w:rFonts w:eastAsia="Times New Roman" w:cs="Times New Roman"/>
          <w:b/>
          <w:bCs/>
          <w:kern w:val="0"/>
          <w:sz w:val="28"/>
          <w:szCs w:val="28"/>
        </w:rPr>
        <w:t xml:space="preserve">ОТВЕТСТВЕННОСТЬ СТОРОН </w:t>
      </w: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t>7</w:t>
      </w:r>
      <w:r w:rsidRPr="00DA24F1">
        <w:rPr>
          <w:rFonts w:eastAsia="Times New Roman" w:cs="Times New Roman"/>
          <w:kern w:val="0"/>
          <w:sz w:val="28"/>
          <w:szCs w:val="28"/>
        </w:rPr>
        <w:t xml:space="preserve">.1. Стороны несут ответственность за неисполнение или ненадлежащее исполнение принятых на себя обязательств в соответствии с законодательством Российской Федерации и условиями настоящего Договора. </w:t>
      </w: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lastRenderedPageBreak/>
        <w:t>7</w:t>
      </w:r>
      <w:r w:rsidRPr="00DA24F1">
        <w:rPr>
          <w:rFonts w:eastAsia="Times New Roman" w:cs="Times New Roman"/>
          <w:kern w:val="0"/>
          <w:sz w:val="28"/>
          <w:szCs w:val="28"/>
        </w:rPr>
        <w:t xml:space="preserve">.2. Исполнитель имеет право приостановить оказание Услуг в случае нарушения Клиентом условий настоящего Договора и Приложений к нему, а также действующего законодательства РФ, применимого к правоотношениям сторон по настоящему Договору. В этом случае Исполнитель направляет Клиенту </w:t>
      </w:r>
      <w:r w:rsidRPr="00DA24F1">
        <w:rPr>
          <w:rFonts w:eastAsia="Times New Roman" w:cs="Times New Roman"/>
          <w:kern w:val="0"/>
          <w:sz w:val="28"/>
          <w:szCs w:val="28"/>
        </w:rPr>
        <w:t>смс сообщение</w:t>
      </w:r>
      <w:r w:rsidRPr="00DA24F1">
        <w:rPr>
          <w:rFonts w:eastAsia="Times New Roman" w:cs="Times New Roman"/>
          <w:kern w:val="0"/>
          <w:sz w:val="28"/>
          <w:szCs w:val="28"/>
        </w:rPr>
        <w:t xml:space="preserve"> с соответствующим предупреждением на </w:t>
      </w:r>
      <w:r w:rsidRPr="00DA24F1">
        <w:rPr>
          <w:rFonts w:eastAsia="Times New Roman" w:cs="Times New Roman"/>
          <w:kern w:val="0"/>
          <w:sz w:val="28"/>
          <w:szCs w:val="28"/>
        </w:rPr>
        <w:t>контактный номер</w:t>
      </w:r>
      <w:r w:rsidRPr="00DA24F1">
        <w:rPr>
          <w:rFonts w:eastAsia="Times New Roman" w:cs="Times New Roman"/>
          <w:kern w:val="0"/>
          <w:sz w:val="28"/>
          <w:szCs w:val="28"/>
        </w:rPr>
        <w:t xml:space="preserve"> Клиента. </w:t>
      </w: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t>7</w:t>
      </w:r>
      <w:r w:rsidRPr="00DA24F1">
        <w:rPr>
          <w:rFonts w:eastAsia="Times New Roman" w:cs="Times New Roman"/>
          <w:kern w:val="0"/>
          <w:sz w:val="28"/>
          <w:szCs w:val="28"/>
        </w:rPr>
        <w:t xml:space="preserve">.3. Если Клиент не устранил нарушение, вызвавшее приостановление Услуг в течение 30 (тридцати) календарных дней с даты направления предупреждения по правилам пункта </w:t>
      </w:r>
      <w:r w:rsidRPr="00DA24F1">
        <w:rPr>
          <w:rFonts w:eastAsia="Times New Roman" w:cs="Times New Roman"/>
          <w:kern w:val="0"/>
          <w:sz w:val="28"/>
          <w:szCs w:val="28"/>
        </w:rPr>
        <w:t>7</w:t>
      </w:r>
      <w:r w:rsidRPr="00DA24F1">
        <w:rPr>
          <w:rFonts w:eastAsia="Times New Roman" w:cs="Times New Roman"/>
          <w:kern w:val="0"/>
          <w:sz w:val="28"/>
          <w:szCs w:val="28"/>
        </w:rPr>
        <w:t xml:space="preserve">.2. Договора, Компания вправе расторгнуть настоящий Договор с Клиентом в одностороннем порядке. В этом случае Стороны производят взаиморасчеты по обязательствам на момент расторжения Договора. </w:t>
      </w: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t>7</w:t>
      </w:r>
      <w:r w:rsidRPr="00DA24F1">
        <w:rPr>
          <w:rFonts w:eastAsia="Times New Roman" w:cs="Times New Roman"/>
          <w:kern w:val="0"/>
          <w:sz w:val="28"/>
          <w:szCs w:val="28"/>
        </w:rPr>
        <w:t>.4. Ответственность Сторон по настоящему договору ограничена стоимостью оплаченных Заказчиком услуг Исполнителя.</w:t>
      </w: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b/>
          <w:bCs/>
          <w:kern w:val="0"/>
          <w:sz w:val="28"/>
          <w:szCs w:val="28"/>
        </w:rPr>
      </w:pPr>
      <w:r w:rsidRPr="00DA24F1">
        <w:rPr>
          <w:rFonts w:eastAsia="Times New Roman" w:cs="Times New Roman"/>
          <w:b/>
          <w:bCs/>
          <w:kern w:val="0"/>
          <w:sz w:val="28"/>
          <w:szCs w:val="28"/>
        </w:rPr>
        <w:t>8</w:t>
      </w:r>
      <w:r w:rsidRPr="00DA24F1">
        <w:rPr>
          <w:rFonts w:eastAsia="Times New Roman" w:cs="Times New Roman"/>
          <w:b/>
          <w:bCs/>
          <w:kern w:val="0"/>
          <w:sz w:val="28"/>
          <w:szCs w:val="28"/>
        </w:rPr>
        <w:t xml:space="preserve">. ОБРАБОТКА И ИСПОЛЬЗОВАНИЕ ИНФОРМАЦИИ КЛИЕНТА </w:t>
      </w: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t>8</w:t>
      </w:r>
      <w:r w:rsidRPr="00DA24F1">
        <w:rPr>
          <w:rFonts w:eastAsia="Times New Roman" w:cs="Times New Roman"/>
          <w:kern w:val="0"/>
          <w:sz w:val="28"/>
          <w:szCs w:val="28"/>
        </w:rPr>
        <w:t xml:space="preserve">.1. Присоединяясь к условиям настоящего Договора и приложений к нему, Клиент предоставляет Компании согласие в период действия указанного Договора, а также в течение 5 (Пяти) лет после прекращения (расторжения) настоящего Договора, осуществлять обработку Персональных данных Клиента в следующих целях: </w:t>
      </w: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t>8</w:t>
      </w:r>
      <w:r w:rsidRPr="00DA24F1">
        <w:rPr>
          <w:rFonts w:eastAsia="Times New Roman" w:cs="Times New Roman"/>
          <w:kern w:val="0"/>
          <w:sz w:val="28"/>
          <w:szCs w:val="28"/>
        </w:rPr>
        <w:t>.1.</w:t>
      </w:r>
      <w:proofErr w:type="gramStart"/>
      <w:r w:rsidRPr="00DA24F1">
        <w:rPr>
          <w:rFonts w:eastAsia="Times New Roman" w:cs="Times New Roman"/>
          <w:kern w:val="0"/>
          <w:sz w:val="28"/>
          <w:szCs w:val="28"/>
        </w:rPr>
        <w:t>1.истребование</w:t>
      </w:r>
      <w:proofErr w:type="gramEnd"/>
      <w:r w:rsidRPr="00DA24F1">
        <w:rPr>
          <w:rFonts w:eastAsia="Times New Roman" w:cs="Times New Roman"/>
          <w:kern w:val="0"/>
          <w:sz w:val="28"/>
          <w:szCs w:val="28"/>
        </w:rPr>
        <w:t xml:space="preserve"> (погашение, взыскание) задолженности по обязательствам перед Исполнителем;</w:t>
      </w: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t>8</w:t>
      </w:r>
      <w:r w:rsidRPr="00DA24F1">
        <w:rPr>
          <w:rFonts w:eastAsia="Times New Roman" w:cs="Times New Roman"/>
          <w:kern w:val="0"/>
          <w:sz w:val="28"/>
          <w:szCs w:val="28"/>
        </w:rPr>
        <w:t>.1.</w:t>
      </w:r>
      <w:proofErr w:type="gramStart"/>
      <w:r w:rsidRPr="00DA24F1">
        <w:rPr>
          <w:rFonts w:eastAsia="Times New Roman" w:cs="Times New Roman"/>
          <w:kern w:val="0"/>
          <w:sz w:val="28"/>
          <w:szCs w:val="28"/>
        </w:rPr>
        <w:t>2.получение</w:t>
      </w:r>
      <w:proofErr w:type="gramEnd"/>
      <w:r w:rsidRPr="00DA24F1">
        <w:rPr>
          <w:rFonts w:eastAsia="Times New Roman" w:cs="Times New Roman"/>
          <w:kern w:val="0"/>
          <w:sz w:val="28"/>
          <w:szCs w:val="28"/>
        </w:rPr>
        <w:t xml:space="preserve"> заключений и консультаций в любой форме, предоставляемых Клиенту в рамках исполнения условий настоящего Договора и приложений к нему; </w:t>
      </w: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t>8</w:t>
      </w:r>
      <w:r w:rsidRPr="00DA24F1">
        <w:rPr>
          <w:rFonts w:eastAsia="Times New Roman" w:cs="Times New Roman"/>
          <w:kern w:val="0"/>
          <w:sz w:val="28"/>
          <w:szCs w:val="28"/>
        </w:rPr>
        <w:t>.1.</w:t>
      </w:r>
      <w:proofErr w:type="gramStart"/>
      <w:r w:rsidRPr="00DA24F1">
        <w:rPr>
          <w:rFonts w:eastAsia="Times New Roman" w:cs="Times New Roman"/>
          <w:kern w:val="0"/>
          <w:sz w:val="28"/>
          <w:szCs w:val="28"/>
        </w:rPr>
        <w:t>3.иные</w:t>
      </w:r>
      <w:proofErr w:type="gramEnd"/>
      <w:r w:rsidRPr="00DA24F1">
        <w:rPr>
          <w:rFonts w:eastAsia="Times New Roman" w:cs="Times New Roman"/>
          <w:kern w:val="0"/>
          <w:sz w:val="28"/>
          <w:szCs w:val="28"/>
        </w:rPr>
        <w:t xml:space="preserve"> цели, предусмотренные условиями настоящего Договором и приложений к нему. </w:t>
      </w: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t>8</w:t>
      </w:r>
      <w:r w:rsidRPr="00DA24F1">
        <w:rPr>
          <w:rFonts w:eastAsia="Times New Roman" w:cs="Times New Roman"/>
          <w:kern w:val="0"/>
          <w:sz w:val="28"/>
          <w:szCs w:val="28"/>
        </w:rPr>
        <w:t xml:space="preserve">.2. Указывая в Заявлении о заключении настоящего договора о третьих лицах (получателе услуг Исполнителя/или иных лицах), Клиент поручает Исполнителю осуществлять обработку предоставленных им персональных данных указанных лиц в целях, указанных в п. </w:t>
      </w:r>
      <w:r w:rsidRPr="00DA24F1">
        <w:rPr>
          <w:rFonts w:eastAsia="Times New Roman" w:cs="Times New Roman"/>
          <w:kern w:val="0"/>
          <w:sz w:val="28"/>
          <w:szCs w:val="28"/>
        </w:rPr>
        <w:t>8</w:t>
      </w:r>
      <w:r w:rsidRPr="00DA24F1">
        <w:rPr>
          <w:rFonts w:eastAsia="Times New Roman" w:cs="Times New Roman"/>
          <w:kern w:val="0"/>
          <w:sz w:val="28"/>
          <w:szCs w:val="28"/>
        </w:rPr>
        <w:t xml:space="preserve">.1 настоящего Договора. При этом Клиент несет ответственность за последствия, в том числе имущественного характера, за нарушение требований получения такого согласия от указанных третьих лиц согласия на обработку Клиентом (включая передачу Исполнителю.) и Исполнителем их Персональных данных, предоставленных Исполнителю, а также, что до указанных лиц </w:t>
      </w:r>
      <w:r w:rsidRPr="00DA24F1">
        <w:rPr>
          <w:rFonts w:eastAsia="Times New Roman" w:cs="Times New Roman"/>
          <w:kern w:val="0"/>
          <w:sz w:val="28"/>
          <w:szCs w:val="28"/>
        </w:rPr>
        <w:lastRenderedPageBreak/>
        <w:t xml:space="preserve">доведена информация в соответствии с требованиями Федерального закона от 27-07-2006 № 152-ФЗ «О персональных данных». </w:t>
      </w: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t>8</w:t>
      </w:r>
      <w:r w:rsidRPr="00DA24F1">
        <w:rPr>
          <w:rFonts w:eastAsia="Times New Roman" w:cs="Times New Roman"/>
          <w:kern w:val="0"/>
          <w:sz w:val="28"/>
          <w:szCs w:val="28"/>
        </w:rPr>
        <w:t>.3. Обработка Персональных данных осуществляется Исполнителем с соблюдением требования к защите обрабатываемых персональных данных, установленные ст. 19 Федерального закона от 27-07-2006 № 152-ФЗ «О персональных данных».</w:t>
      </w: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t>8</w:t>
      </w:r>
      <w:r w:rsidRPr="00DA24F1">
        <w:rPr>
          <w:rFonts w:eastAsia="Times New Roman" w:cs="Times New Roman"/>
          <w:kern w:val="0"/>
          <w:sz w:val="28"/>
          <w:szCs w:val="28"/>
        </w:rPr>
        <w:t xml:space="preserve">.4. Клиент вправе в Письменной форме направить заявление об отзыве предоставленных Персональных данных в срок не ранее, чем за 30 (Тридцати) календарных дней до предполагаемой даты отзыва Персональных данных. </w:t>
      </w:r>
    </w:p>
    <w:p w:rsidR="00DA24F1" w:rsidRPr="00DA24F1" w:rsidRDefault="00DA24F1" w:rsidP="00DA24F1">
      <w:pPr>
        <w:widowControl/>
        <w:suppressAutoHyphens w:val="0"/>
        <w:autoSpaceDN/>
        <w:rPr>
          <w:rFonts w:eastAsia="Times New Roman" w:cs="Times New Roman"/>
          <w:kern w:val="0"/>
          <w:sz w:val="28"/>
          <w:szCs w:val="28"/>
        </w:rPr>
      </w:pPr>
    </w:p>
    <w:p w:rsid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t>8</w:t>
      </w:r>
      <w:r w:rsidRPr="00DA24F1">
        <w:rPr>
          <w:rFonts w:eastAsia="Times New Roman" w:cs="Times New Roman"/>
          <w:kern w:val="0"/>
          <w:sz w:val="28"/>
          <w:szCs w:val="28"/>
        </w:rPr>
        <w:t xml:space="preserve">.5. Отзыв Клиентом согласия на обработку, использование и хранение Персональных данных, получение которых необходимо или желательно для достижения указанных в настоящем Договоре целей, включая, без ограничения, следующими способами: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трансграничная передача, а также осуществление любых иных действий с предоставленными Клиентом Персональными данными с учетом действующего законодательства, а равно отзыв Клиентом согласия на использование Персональных данных, передаваемых Исполнителем для достижения, предусмотренных настоящим Договором, целей третьему лицу, равно как при привлечении третьих лиц к оказанию услуг в указанных целях (партнерам Компании) с предоставлением права на обработку передаваемых Персональных данных без получения дополнительного согласия, является основанием расторжения Договора с даты отзыва указанных в настоящем пункте согласий, так как затрудняет или делает невозможным исполнение Сторонами настоящего Договора в части или полностью. Договор считается расторгнутым с даты отзыва Клиентом согласий, указанных в настоящем пункте. В случае расторжения Договора по основаниям, изложенным в настоящем пункте, Услуги, предоставляемые Исполнителем по настоящему Договору, более не оказываются с даты расторжения настоящего Договора. </w:t>
      </w: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b/>
          <w:bCs/>
          <w:kern w:val="0"/>
          <w:sz w:val="28"/>
          <w:szCs w:val="28"/>
        </w:rPr>
      </w:pPr>
      <w:r w:rsidRPr="00DA24F1">
        <w:rPr>
          <w:rFonts w:eastAsia="Times New Roman" w:cs="Times New Roman"/>
          <w:b/>
          <w:bCs/>
          <w:kern w:val="0"/>
          <w:sz w:val="28"/>
          <w:szCs w:val="28"/>
        </w:rPr>
        <w:t>9</w:t>
      </w:r>
      <w:r w:rsidRPr="00DA24F1">
        <w:rPr>
          <w:rFonts w:eastAsia="Times New Roman" w:cs="Times New Roman"/>
          <w:b/>
          <w:bCs/>
          <w:kern w:val="0"/>
          <w:sz w:val="28"/>
          <w:szCs w:val="28"/>
        </w:rPr>
        <w:t xml:space="preserve">. ГАРАНТИИ И ЗАВЕРЕНИЯ, ПРАВО ОТКАЗА </w:t>
      </w: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t>9</w:t>
      </w:r>
      <w:r w:rsidRPr="00DA24F1">
        <w:rPr>
          <w:rFonts w:eastAsia="Times New Roman" w:cs="Times New Roman"/>
          <w:kern w:val="0"/>
          <w:sz w:val="28"/>
          <w:szCs w:val="28"/>
        </w:rPr>
        <w:t xml:space="preserve">.1. Заказчик в момент заключения настоящего Договор гарантирует Исполнителю, что Заказчик или третье лицо, в чью пользу заключается настоящий Договор, не имеют заболеваний и нарушений функционирования организма, которые, при получении услуг, могут повлечь вред здоровью, в том числе: заболевания нервной системы (эпилепсия и т.п.), сердечно-сосудистой системы, переломы, разрывы связок, вывихи и т.п. В случае наличия вышеуказанных медицинских противопоказаний Исполнитель имеет </w:t>
      </w:r>
      <w:r w:rsidRPr="00DA24F1">
        <w:rPr>
          <w:rFonts w:eastAsia="Times New Roman" w:cs="Times New Roman"/>
          <w:kern w:val="0"/>
          <w:sz w:val="28"/>
          <w:szCs w:val="28"/>
        </w:rPr>
        <w:lastRenderedPageBreak/>
        <w:t xml:space="preserve">право ограничить получение Заказчиком или третьим лицом, в чью пользу заключается настоящий Договор, услуги, исходя из медицинских противопоказаний вплоть до удаления Заказчика из помещения оказания услуг, если такая необходимость вызвана риском для жизни или здоровья Заказчика, или иных лиц. </w:t>
      </w: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t>9</w:t>
      </w:r>
      <w:r w:rsidRPr="00DA24F1">
        <w:rPr>
          <w:rFonts w:eastAsia="Times New Roman" w:cs="Times New Roman"/>
          <w:kern w:val="0"/>
          <w:sz w:val="28"/>
          <w:szCs w:val="28"/>
        </w:rPr>
        <w:t xml:space="preserve">.2. Исполнитель оставляет за собой право отказать Заказчику в заключении настоящего Договора, если обоснованно посчитает, что оказание услуг Заказчику или получателю услуг может повлечь за собой вред здоровью Заказчика и(или) Получателя услуг. </w:t>
      </w: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t>9</w:t>
      </w:r>
      <w:r w:rsidRPr="00DA24F1">
        <w:rPr>
          <w:rFonts w:eastAsia="Times New Roman" w:cs="Times New Roman"/>
          <w:kern w:val="0"/>
          <w:sz w:val="28"/>
          <w:szCs w:val="28"/>
        </w:rPr>
        <w:t xml:space="preserve">.3. Исполнитель оставляет за собой право отказать Заказчику в заключении настоящего Договора, если в предполагаемое время (день, неделя, месяц и т.д.) заключения настоящего Договора у Исполнителя заняты все группы и (или) преподаватели. </w:t>
      </w: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t>9</w:t>
      </w:r>
      <w:r w:rsidRPr="00DA24F1">
        <w:rPr>
          <w:rFonts w:eastAsia="Times New Roman" w:cs="Times New Roman"/>
          <w:kern w:val="0"/>
          <w:sz w:val="28"/>
          <w:szCs w:val="28"/>
        </w:rPr>
        <w:t xml:space="preserve">.4. Исполнитель оставляет за собой право отказать Заказчику в дальнейшем оказании </w:t>
      </w:r>
      <w:proofErr w:type="gramStart"/>
      <w:r w:rsidRPr="00DA24F1">
        <w:rPr>
          <w:rFonts w:eastAsia="Times New Roman" w:cs="Times New Roman"/>
          <w:kern w:val="0"/>
          <w:sz w:val="28"/>
          <w:szCs w:val="28"/>
        </w:rPr>
        <w:t>услуг, в случае, если</w:t>
      </w:r>
      <w:proofErr w:type="gramEnd"/>
      <w:r w:rsidRPr="00DA24F1">
        <w:rPr>
          <w:rFonts w:eastAsia="Times New Roman" w:cs="Times New Roman"/>
          <w:kern w:val="0"/>
          <w:sz w:val="28"/>
          <w:szCs w:val="28"/>
        </w:rPr>
        <w:t xml:space="preserve"> Заказчик (или Получатель услуг) нарушит Правила поведения клиентов, если указанными Правилами не предусмотрено иное. </w:t>
      </w: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t>9</w:t>
      </w:r>
      <w:r w:rsidRPr="00DA24F1">
        <w:rPr>
          <w:rFonts w:eastAsia="Times New Roman" w:cs="Times New Roman"/>
          <w:kern w:val="0"/>
          <w:sz w:val="28"/>
          <w:szCs w:val="28"/>
        </w:rPr>
        <w:t xml:space="preserve">.5. В случае, если Исполнитель осуществит права (одно из), предусмотренные п. </w:t>
      </w:r>
      <w:r w:rsidRPr="00DA24F1">
        <w:rPr>
          <w:rFonts w:eastAsia="Times New Roman" w:cs="Times New Roman"/>
          <w:kern w:val="0"/>
          <w:sz w:val="28"/>
          <w:szCs w:val="28"/>
        </w:rPr>
        <w:t>9</w:t>
      </w:r>
      <w:r w:rsidRPr="00DA24F1">
        <w:rPr>
          <w:rFonts w:eastAsia="Times New Roman" w:cs="Times New Roman"/>
          <w:kern w:val="0"/>
          <w:sz w:val="28"/>
          <w:szCs w:val="28"/>
        </w:rPr>
        <w:t xml:space="preserve">.2, </w:t>
      </w:r>
      <w:r w:rsidRPr="00DA24F1">
        <w:rPr>
          <w:rFonts w:eastAsia="Times New Roman" w:cs="Times New Roman"/>
          <w:kern w:val="0"/>
          <w:sz w:val="28"/>
          <w:szCs w:val="28"/>
        </w:rPr>
        <w:t>9</w:t>
      </w:r>
      <w:r w:rsidRPr="00DA24F1">
        <w:rPr>
          <w:rFonts w:eastAsia="Times New Roman" w:cs="Times New Roman"/>
          <w:kern w:val="0"/>
          <w:sz w:val="28"/>
          <w:szCs w:val="28"/>
        </w:rPr>
        <w:t xml:space="preserve">.3. Договора, все денежные средства, полученные Исполнителем от Заказчика в целях заключения настоящего Договора от Заказчика, подлежат возврату Заказчику или его представителю по нотариальной доверенности, в которой будут предусмотрены соответствующие полномочия, в срок, равный 7 календарным дням с даты уведомления Заказчика об отказе в заключении договора, и способом, аналогичным тому, которым денежные средства от Заказчика были получены. </w:t>
      </w: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b/>
          <w:bCs/>
          <w:kern w:val="0"/>
          <w:sz w:val="28"/>
          <w:szCs w:val="28"/>
        </w:rPr>
      </w:pPr>
      <w:r w:rsidRPr="00DA24F1">
        <w:rPr>
          <w:rFonts w:eastAsia="Times New Roman" w:cs="Times New Roman"/>
          <w:b/>
          <w:bCs/>
          <w:kern w:val="0"/>
          <w:sz w:val="28"/>
          <w:szCs w:val="28"/>
        </w:rPr>
        <w:t>10</w:t>
      </w:r>
      <w:r w:rsidRPr="00DA24F1">
        <w:rPr>
          <w:rFonts w:eastAsia="Times New Roman" w:cs="Times New Roman"/>
          <w:b/>
          <w:bCs/>
          <w:kern w:val="0"/>
          <w:sz w:val="28"/>
          <w:szCs w:val="28"/>
        </w:rPr>
        <w:t xml:space="preserve">. ПРОЧИЕ УСЛОВИЯ </w:t>
      </w:r>
    </w:p>
    <w:p w:rsidR="00DA24F1" w:rsidRPr="00DA24F1" w:rsidRDefault="00DA24F1" w:rsidP="00DA24F1">
      <w:pPr>
        <w:widowControl/>
        <w:suppressAutoHyphens w:val="0"/>
        <w:autoSpaceDN/>
        <w:rPr>
          <w:rFonts w:eastAsia="Times New Roman" w:cs="Times New Roman"/>
          <w:kern w:val="0"/>
          <w:sz w:val="28"/>
          <w:szCs w:val="28"/>
        </w:rPr>
      </w:pPr>
    </w:p>
    <w:p w:rsidR="00DA24F1" w:rsidRP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t>10</w:t>
      </w:r>
      <w:r w:rsidRPr="00DA24F1">
        <w:rPr>
          <w:rFonts w:eastAsia="Times New Roman" w:cs="Times New Roman"/>
          <w:kern w:val="0"/>
          <w:sz w:val="28"/>
          <w:szCs w:val="28"/>
        </w:rPr>
        <w:t>.1. Отношения сторон, не урегулированные настоящим Договором, регулируются действующим законодательством Российской Федерации.</w:t>
      </w:r>
    </w:p>
    <w:p w:rsidR="00DA24F1" w:rsidRPr="00DA24F1" w:rsidRDefault="00DA24F1" w:rsidP="00DA24F1">
      <w:pPr>
        <w:widowControl/>
        <w:suppressAutoHyphens w:val="0"/>
        <w:autoSpaceDN/>
        <w:rPr>
          <w:rFonts w:eastAsia="Times New Roman" w:cs="Times New Roman"/>
          <w:kern w:val="0"/>
          <w:sz w:val="28"/>
          <w:szCs w:val="28"/>
        </w:rPr>
      </w:pPr>
    </w:p>
    <w:p w:rsid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t>10</w:t>
      </w:r>
      <w:r w:rsidRPr="00DA24F1">
        <w:rPr>
          <w:rFonts w:eastAsia="Times New Roman" w:cs="Times New Roman"/>
          <w:kern w:val="0"/>
          <w:sz w:val="28"/>
          <w:szCs w:val="28"/>
        </w:rPr>
        <w:t>.2. Приложением к настоящему договору являются:</w:t>
      </w:r>
    </w:p>
    <w:p w:rsidR="00DA24F1" w:rsidRDefault="00DA24F1" w:rsidP="00DA24F1">
      <w:pPr>
        <w:widowControl/>
        <w:suppressAutoHyphens w:val="0"/>
        <w:autoSpaceDN/>
        <w:rPr>
          <w:rFonts w:eastAsia="Times New Roman" w:cs="Times New Roman"/>
          <w:kern w:val="0"/>
          <w:sz w:val="28"/>
          <w:szCs w:val="28"/>
        </w:rPr>
      </w:pPr>
    </w:p>
    <w:p w:rsid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t xml:space="preserve"> — Перечень абонементов (Приложение №1 к Договору); </w:t>
      </w:r>
    </w:p>
    <w:p w:rsid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t xml:space="preserve">— Форма заявления о заключении настоящего Договора (Бланк) (Приложение №2 к Договору); </w:t>
      </w:r>
    </w:p>
    <w:p w:rsidR="00DA24F1" w:rsidRPr="00DA24F1" w:rsidRDefault="00DA24F1" w:rsidP="00DA24F1">
      <w:pPr>
        <w:widowControl/>
        <w:suppressAutoHyphens w:val="0"/>
        <w:autoSpaceDN/>
        <w:rPr>
          <w:rFonts w:eastAsia="Times New Roman" w:cs="Times New Roman"/>
          <w:kern w:val="0"/>
          <w:sz w:val="28"/>
          <w:szCs w:val="28"/>
        </w:rPr>
      </w:pPr>
      <w:r w:rsidRPr="00DA24F1">
        <w:rPr>
          <w:rFonts w:eastAsia="Times New Roman" w:cs="Times New Roman"/>
          <w:kern w:val="0"/>
          <w:sz w:val="28"/>
          <w:szCs w:val="28"/>
        </w:rPr>
        <w:t>— Правила поведения Клиентов (Приложение №3 к Договору)</w:t>
      </w:r>
    </w:p>
    <w:p w:rsidR="00DA24F1" w:rsidRDefault="00DA24F1" w:rsidP="000B52E7">
      <w:pPr>
        <w:ind w:left="-851"/>
        <w:jc w:val="center"/>
        <w:rPr>
          <w:sz w:val="28"/>
          <w:szCs w:val="28"/>
        </w:rPr>
      </w:pPr>
    </w:p>
    <w:p w:rsidR="00A03F33" w:rsidRDefault="00A03F33" w:rsidP="000B52E7">
      <w:pPr>
        <w:ind w:left="-851"/>
        <w:jc w:val="center"/>
        <w:rPr>
          <w:sz w:val="28"/>
          <w:szCs w:val="28"/>
        </w:rPr>
      </w:pPr>
    </w:p>
    <w:tbl>
      <w:tblPr>
        <w:tblW w:w="9465" w:type="dxa"/>
        <w:tblInd w:w="98" w:type="dxa"/>
        <w:tblLayout w:type="fixed"/>
        <w:tblCellMar>
          <w:left w:w="10" w:type="dxa"/>
          <w:right w:w="10" w:type="dxa"/>
        </w:tblCellMar>
        <w:tblLook w:val="04A0" w:firstRow="1" w:lastRow="0" w:firstColumn="1" w:lastColumn="0" w:noHBand="0" w:noVBand="1"/>
      </w:tblPr>
      <w:tblGrid>
        <w:gridCol w:w="9465"/>
      </w:tblGrid>
      <w:tr w:rsidR="00A03F33" w:rsidTr="00DD7A9A">
        <w:tc>
          <w:tcPr>
            <w:tcW w:w="4785" w:type="dxa"/>
            <w:tcMar>
              <w:top w:w="0" w:type="dxa"/>
              <w:left w:w="108" w:type="dxa"/>
              <w:bottom w:w="0" w:type="dxa"/>
              <w:right w:w="108" w:type="dxa"/>
            </w:tcMar>
          </w:tcPr>
          <w:p w:rsidR="00A03F33" w:rsidRDefault="00A03F33" w:rsidP="00DD7A9A">
            <w:pPr>
              <w:pStyle w:val="a3"/>
              <w:snapToGrid w:val="0"/>
              <w:spacing w:after="0" w:line="240" w:lineRule="auto"/>
              <w:ind w:left="0"/>
              <w:rPr>
                <w:rFonts w:ascii="Times New Roman" w:hAnsi="Times New Roman"/>
                <w:sz w:val="28"/>
                <w:szCs w:val="28"/>
              </w:rPr>
            </w:pPr>
            <w:r>
              <w:rPr>
                <w:rFonts w:ascii="Times New Roman" w:hAnsi="Times New Roman"/>
                <w:sz w:val="28"/>
                <w:szCs w:val="28"/>
              </w:rPr>
              <w:lastRenderedPageBreak/>
              <w:t>Индивидуальный предприниматель</w:t>
            </w:r>
          </w:p>
          <w:p w:rsidR="00A03F33" w:rsidRDefault="00A03F33" w:rsidP="00DD7A9A">
            <w:pPr>
              <w:pStyle w:val="a3"/>
              <w:spacing w:after="0" w:line="240" w:lineRule="auto"/>
              <w:ind w:left="0"/>
              <w:rPr>
                <w:rFonts w:ascii="Times New Roman" w:hAnsi="Times New Roman"/>
                <w:sz w:val="28"/>
                <w:szCs w:val="28"/>
              </w:rPr>
            </w:pPr>
            <w:proofErr w:type="spellStart"/>
            <w:r>
              <w:rPr>
                <w:rFonts w:ascii="Times New Roman" w:hAnsi="Times New Roman"/>
                <w:sz w:val="28"/>
                <w:szCs w:val="28"/>
              </w:rPr>
              <w:t>Крыжная</w:t>
            </w:r>
            <w:proofErr w:type="spellEnd"/>
            <w:r>
              <w:rPr>
                <w:rFonts w:ascii="Times New Roman" w:hAnsi="Times New Roman"/>
                <w:sz w:val="28"/>
                <w:szCs w:val="28"/>
              </w:rPr>
              <w:t xml:space="preserve"> Наталья Михайловна</w:t>
            </w:r>
          </w:p>
          <w:p w:rsidR="00A03F33" w:rsidRDefault="00A03F33" w:rsidP="00DD7A9A">
            <w:pPr>
              <w:pStyle w:val="a3"/>
              <w:spacing w:after="0" w:line="240" w:lineRule="auto"/>
              <w:ind w:left="0"/>
              <w:rPr>
                <w:rFonts w:ascii="Times New Roman" w:hAnsi="Times New Roman"/>
                <w:sz w:val="28"/>
                <w:szCs w:val="28"/>
              </w:rPr>
            </w:pPr>
          </w:p>
          <w:p w:rsidR="00A03F33" w:rsidRDefault="00A03F33" w:rsidP="00DD7A9A">
            <w:pPr>
              <w:pStyle w:val="a3"/>
              <w:spacing w:after="0" w:line="240" w:lineRule="auto"/>
              <w:ind w:left="0"/>
              <w:rPr>
                <w:rFonts w:ascii="Times New Roman" w:hAnsi="Times New Roman"/>
                <w:sz w:val="28"/>
                <w:szCs w:val="28"/>
              </w:rPr>
            </w:pPr>
            <w:r>
              <w:rPr>
                <w:rFonts w:ascii="Times New Roman" w:hAnsi="Times New Roman"/>
                <w:sz w:val="28"/>
                <w:szCs w:val="28"/>
              </w:rPr>
              <w:t>зарегистрированный Межрайонной инспекцией Федеральной налоговой службы № 13 по Московской области 27 августа 2010 г. за основным государственным регистрационным номером (ОГРН) 310504723900042, свидетельство о государственной регистрации серии 50 №012582870,</w:t>
            </w:r>
          </w:p>
        </w:tc>
      </w:tr>
      <w:tr w:rsidR="00A03F33" w:rsidTr="00DD7A9A">
        <w:tc>
          <w:tcPr>
            <w:tcW w:w="4785" w:type="dxa"/>
            <w:tcMar>
              <w:top w:w="0" w:type="dxa"/>
              <w:left w:w="108" w:type="dxa"/>
              <w:bottom w:w="0" w:type="dxa"/>
              <w:right w:w="108" w:type="dxa"/>
            </w:tcMar>
            <w:hideMark/>
          </w:tcPr>
          <w:p w:rsidR="00A03F33" w:rsidRDefault="00A03F33" w:rsidP="00DD7A9A">
            <w:pPr>
              <w:pStyle w:val="a3"/>
              <w:snapToGrid w:val="0"/>
              <w:spacing w:after="0" w:line="240" w:lineRule="auto"/>
              <w:ind w:left="0"/>
              <w:rPr>
                <w:rFonts w:ascii="Times New Roman" w:hAnsi="Times New Roman"/>
                <w:sz w:val="28"/>
                <w:szCs w:val="28"/>
              </w:rPr>
            </w:pPr>
            <w:proofErr w:type="gramStart"/>
            <w:r>
              <w:rPr>
                <w:rFonts w:ascii="Times New Roman" w:hAnsi="Times New Roman"/>
                <w:sz w:val="28"/>
                <w:szCs w:val="28"/>
              </w:rPr>
              <w:t>ИНН  504791378749</w:t>
            </w:r>
            <w:proofErr w:type="gramEnd"/>
            <w:r>
              <w:rPr>
                <w:rFonts w:ascii="Times New Roman" w:hAnsi="Times New Roman"/>
                <w:sz w:val="28"/>
                <w:szCs w:val="28"/>
              </w:rPr>
              <w:br/>
              <w:t xml:space="preserve">ОКПО  </w:t>
            </w:r>
            <w:r w:rsidRPr="002504BC">
              <w:rPr>
                <w:rFonts w:ascii="Times New Roman" w:hAnsi="Times New Roman"/>
                <w:sz w:val="28"/>
                <w:szCs w:val="28"/>
              </w:rPr>
              <w:t>0167111906</w:t>
            </w:r>
            <w:r>
              <w:rPr>
                <w:rFonts w:ascii="Times New Roman" w:hAnsi="Times New Roman"/>
                <w:sz w:val="28"/>
                <w:szCs w:val="28"/>
              </w:rPr>
              <w:br/>
              <w:t xml:space="preserve">ОКВЭД  </w:t>
            </w:r>
            <w:r w:rsidRPr="002504BC">
              <w:rPr>
                <w:rFonts w:ascii="Times New Roman" w:hAnsi="Times New Roman"/>
                <w:sz w:val="28"/>
                <w:szCs w:val="28"/>
              </w:rPr>
              <w:t>93.29.2</w:t>
            </w:r>
            <w:r>
              <w:rPr>
                <w:rFonts w:ascii="Times New Roman" w:hAnsi="Times New Roman"/>
                <w:sz w:val="28"/>
                <w:szCs w:val="28"/>
              </w:rPr>
              <w:br/>
              <w:t xml:space="preserve">ОКТМО  </w:t>
            </w:r>
            <w:r w:rsidRPr="002504BC">
              <w:rPr>
                <w:rFonts w:ascii="Times New Roman" w:hAnsi="Times New Roman"/>
                <w:sz w:val="28"/>
                <w:szCs w:val="28"/>
              </w:rPr>
              <w:t>46783000</w:t>
            </w:r>
            <w:r>
              <w:rPr>
                <w:rFonts w:ascii="Times New Roman" w:hAnsi="Times New Roman"/>
                <w:sz w:val="28"/>
                <w:szCs w:val="28"/>
              </w:rPr>
              <w:br/>
              <w:t>ОКОПФ  50102</w:t>
            </w:r>
            <w:r>
              <w:rPr>
                <w:rFonts w:ascii="Times New Roman" w:hAnsi="Times New Roman"/>
                <w:sz w:val="28"/>
                <w:szCs w:val="28"/>
              </w:rPr>
              <w:br/>
              <w:t>ОКАТО 46483000000</w:t>
            </w:r>
          </w:p>
          <w:p w:rsidR="00A03F33" w:rsidRDefault="00A03F33" w:rsidP="00DD7A9A">
            <w:pPr>
              <w:pStyle w:val="a3"/>
              <w:snapToGrid w:val="0"/>
              <w:spacing w:after="0" w:line="240" w:lineRule="auto"/>
              <w:ind w:left="0"/>
              <w:rPr>
                <w:rFonts w:ascii="Times New Roman" w:hAnsi="Times New Roman"/>
                <w:sz w:val="28"/>
                <w:szCs w:val="28"/>
              </w:rPr>
            </w:pPr>
          </w:p>
          <w:p w:rsidR="00A03F33" w:rsidRDefault="00A03F33" w:rsidP="00DD7A9A">
            <w:pPr>
              <w:pStyle w:val="a3"/>
              <w:snapToGrid w:val="0"/>
              <w:spacing w:after="0" w:line="240" w:lineRule="auto"/>
              <w:ind w:left="0"/>
              <w:rPr>
                <w:rFonts w:ascii="Times New Roman" w:hAnsi="Times New Roman"/>
                <w:sz w:val="28"/>
                <w:szCs w:val="28"/>
              </w:rPr>
            </w:pPr>
            <w:r>
              <w:rPr>
                <w:rFonts w:ascii="Times New Roman" w:hAnsi="Times New Roman"/>
                <w:sz w:val="28"/>
                <w:szCs w:val="28"/>
              </w:rPr>
              <w:t>Юридический адрес: г. Химки, ул. Молодёжная, д.</w:t>
            </w:r>
            <w:r w:rsidRPr="003F4EFD">
              <w:rPr>
                <w:rFonts w:ascii="Times New Roman" w:hAnsi="Times New Roman"/>
                <w:sz w:val="28"/>
                <w:szCs w:val="28"/>
              </w:rPr>
              <w:t>1</w:t>
            </w:r>
            <w:r>
              <w:rPr>
                <w:rFonts w:ascii="Times New Roman" w:hAnsi="Times New Roman"/>
                <w:sz w:val="28"/>
                <w:szCs w:val="28"/>
              </w:rPr>
              <w:br/>
              <w:t>Фактический адрес: г. Москва, ул. Свободы, д.79</w:t>
            </w:r>
            <w:r>
              <w:rPr>
                <w:rFonts w:ascii="Times New Roman" w:hAnsi="Times New Roman"/>
                <w:sz w:val="28"/>
                <w:szCs w:val="28"/>
              </w:rPr>
              <w:br/>
              <w:t>Тел.:8(9</w:t>
            </w:r>
            <w:r>
              <w:rPr>
                <w:rFonts w:ascii="Times New Roman" w:hAnsi="Times New Roman"/>
                <w:sz w:val="28"/>
                <w:szCs w:val="28"/>
              </w:rPr>
              <w:t>03</w:t>
            </w:r>
            <w:r>
              <w:rPr>
                <w:rFonts w:ascii="Times New Roman" w:hAnsi="Times New Roman"/>
                <w:sz w:val="28"/>
                <w:szCs w:val="28"/>
              </w:rPr>
              <w:t>)</w:t>
            </w:r>
            <w:r>
              <w:rPr>
                <w:rFonts w:ascii="Times New Roman" w:hAnsi="Times New Roman"/>
                <w:sz w:val="28"/>
                <w:szCs w:val="28"/>
              </w:rPr>
              <w:t>20</w:t>
            </w:r>
            <w:r>
              <w:rPr>
                <w:rFonts w:ascii="Times New Roman" w:hAnsi="Times New Roman"/>
                <w:sz w:val="28"/>
                <w:szCs w:val="28"/>
              </w:rPr>
              <w:t>1-5</w:t>
            </w:r>
            <w:r>
              <w:rPr>
                <w:rFonts w:ascii="Times New Roman" w:hAnsi="Times New Roman"/>
                <w:sz w:val="28"/>
                <w:szCs w:val="28"/>
              </w:rPr>
              <w:t>4</w:t>
            </w:r>
            <w:r>
              <w:rPr>
                <w:rFonts w:ascii="Times New Roman" w:hAnsi="Times New Roman"/>
                <w:sz w:val="28"/>
                <w:szCs w:val="28"/>
              </w:rPr>
              <w:t>-</w:t>
            </w:r>
            <w:r>
              <w:rPr>
                <w:rFonts w:ascii="Times New Roman" w:hAnsi="Times New Roman"/>
                <w:sz w:val="28"/>
                <w:szCs w:val="28"/>
              </w:rPr>
              <w:t>55</w:t>
            </w:r>
            <w:bookmarkStart w:id="0" w:name="_GoBack"/>
            <w:bookmarkEnd w:id="0"/>
            <w:r w:rsidRPr="00772701">
              <w:rPr>
                <w:rFonts w:ascii="Times New Roman" w:hAnsi="Times New Roman"/>
                <w:sz w:val="28"/>
                <w:szCs w:val="28"/>
              </w:rPr>
              <w:t>, e-</w:t>
            </w:r>
            <w:proofErr w:type="spellStart"/>
            <w:r w:rsidRPr="00772701">
              <w:rPr>
                <w:rFonts w:ascii="Times New Roman" w:hAnsi="Times New Roman"/>
                <w:sz w:val="28"/>
                <w:szCs w:val="28"/>
              </w:rPr>
              <w:t>mail</w:t>
            </w:r>
            <w:proofErr w:type="spellEnd"/>
            <w:r w:rsidRPr="00772701">
              <w:rPr>
                <w:rFonts w:ascii="Times New Roman" w:hAnsi="Times New Roman"/>
                <w:sz w:val="28"/>
                <w:szCs w:val="28"/>
              </w:rPr>
              <w:t>: visions-studio@ya.ru</w:t>
            </w:r>
          </w:p>
        </w:tc>
      </w:tr>
    </w:tbl>
    <w:p w:rsidR="00A03F33" w:rsidRDefault="00A03F33" w:rsidP="00A03F33"/>
    <w:p w:rsidR="00A03F33" w:rsidRPr="002504BC" w:rsidRDefault="00A03F33" w:rsidP="00A03F33">
      <w:pPr>
        <w:ind w:left="142"/>
        <w:rPr>
          <w:b/>
        </w:rPr>
      </w:pPr>
      <w:r w:rsidRPr="0064204F">
        <w:rPr>
          <w:b/>
        </w:rPr>
        <w:t>Расчё</w:t>
      </w:r>
      <w:r>
        <w:rPr>
          <w:b/>
        </w:rPr>
        <w:t>тный счёт 40802810701130000081</w:t>
      </w:r>
    </w:p>
    <w:p w:rsidR="00A03F33" w:rsidRPr="00B0269A" w:rsidRDefault="00A03F33" w:rsidP="00A03F33">
      <w:pPr>
        <w:ind w:left="142"/>
        <w:rPr>
          <w:rFonts w:cs="Times New Roman"/>
          <w:b/>
          <w:color w:val="000000"/>
          <w:sz w:val="28"/>
          <w:szCs w:val="28"/>
          <w:shd w:val="clear" w:color="auto" w:fill="FFFFFF"/>
        </w:rPr>
      </w:pPr>
      <w:r w:rsidRPr="00B0269A">
        <w:rPr>
          <w:rFonts w:cs="Times New Roman"/>
          <w:b/>
          <w:color w:val="000000"/>
          <w:sz w:val="28"/>
          <w:szCs w:val="28"/>
          <w:shd w:val="clear" w:color="auto" w:fill="FFFFFF"/>
        </w:rPr>
        <w:t>Филиа</w:t>
      </w:r>
      <w:r>
        <w:rPr>
          <w:rFonts w:cs="Times New Roman"/>
          <w:b/>
          <w:color w:val="000000"/>
          <w:sz w:val="28"/>
          <w:szCs w:val="28"/>
          <w:shd w:val="clear" w:color="auto" w:fill="FFFFFF"/>
        </w:rPr>
        <w:t>л «Центральный» Банка ВТБ (ПАО)</w:t>
      </w:r>
    </w:p>
    <w:p w:rsidR="00A03F33" w:rsidRPr="00B0269A" w:rsidRDefault="00A03F33" w:rsidP="00A03F33">
      <w:pPr>
        <w:ind w:left="142"/>
        <w:rPr>
          <w:b/>
          <w:lang w:val="en-US"/>
        </w:rPr>
      </w:pPr>
      <w:r>
        <w:rPr>
          <w:b/>
        </w:rPr>
        <w:t xml:space="preserve">Корреспондентский счёт </w:t>
      </w:r>
      <w:r w:rsidRPr="00B0269A">
        <w:rPr>
          <w:b/>
          <w:lang w:val="en-US"/>
        </w:rPr>
        <w:t>№ 30101810145250000411</w:t>
      </w:r>
    </w:p>
    <w:p w:rsidR="00A03F33" w:rsidRPr="0064204F" w:rsidRDefault="00A03F33" w:rsidP="00A03F33">
      <w:pPr>
        <w:ind w:left="142"/>
        <w:rPr>
          <w:b/>
        </w:rPr>
      </w:pPr>
      <w:r>
        <w:rPr>
          <w:b/>
        </w:rPr>
        <w:t xml:space="preserve">БИК </w:t>
      </w:r>
      <w:r w:rsidRPr="00B0269A">
        <w:rPr>
          <w:b/>
        </w:rPr>
        <w:t>044525411</w:t>
      </w:r>
    </w:p>
    <w:p w:rsidR="00A03F33" w:rsidRPr="00DA24F1" w:rsidRDefault="00A03F33" w:rsidP="000B52E7">
      <w:pPr>
        <w:ind w:left="-851"/>
        <w:jc w:val="center"/>
        <w:rPr>
          <w:sz w:val="28"/>
          <w:szCs w:val="28"/>
        </w:rPr>
      </w:pPr>
    </w:p>
    <w:sectPr w:rsidR="00A03F33" w:rsidRPr="00DA24F1">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D15" w:rsidRDefault="00A62D15" w:rsidP="00A03F33">
      <w:r>
        <w:separator/>
      </w:r>
    </w:p>
  </w:endnote>
  <w:endnote w:type="continuationSeparator" w:id="0">
    <w:p w:rsidR="00A62D15" w:rsidRDefault="00A62D15" w:rsidP="00A0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105077611"/>
      <w:docPartObj>
        <w:docPartGallery w:val="Page Numbers (Bottom of Page)"/>
        <w:docPartUnique/>
      </w:docPartObj>
    </w:sdtPr>
    <w:sdtContent>
      <w:p w:rsidR="00A03F33" w:rsidRDefault="00A03F33" w:rsidP="00644F64">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rsidR="00A03F33" w:rsidRDefault="00A03F33" w:rsidP="00A03F3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898358880"/>
      <w:docPartObj>
        <w:docPartGallery w:val="Page Numbers (Bottom of Page)"/>
        <w:docPartUnique/>
      </w:docPartObj>
    </w:sdtPr>
    <w:sdtContent>
      <w:p w:rsidR="00A03F33" w:rsidRDefault="00A03F33" w:rsidP="00644F64">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8</w:t>
        </w:r>
        <w:r>
          <w:rPr>
            <w:rStyle w:val="a8"/>
          </w:rPr>
          <w:fldChar w:fldCharType="end"/>
        </w:r>
      </w:p>
    </w:sdtContent>
  </w:sdt>
  <w:p w:rsidR="00A03F33" w:rsidRDefault="00A03F33" w:rsidP="00A03F3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D15" w:rsidRDefault="00A62D15" w:rsidP="00A03F33">
      <w:r>
        <w:separator/>
      </w:r>
    </w:p>
  </w:footnote>
  <w:footnote w:type="continuationSeparator" w:id="0">
    <w:p w:rsidR="00A62D15" w:rsidRDefault="00A62D15" w:rsidP="00A03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E7"/>
    <w:rsid w:val="000B52E7"/>
    <w:rsid w:val="00635404"/>
    <w:rsid w:val="008B493A"/>
    <w:rsid w:val="00A03F33"/>
    <w:rsid w:val="00A62D15"/>
    <w:rsid w:val="00AC5532"/>
    <w:rsid w:val="00C01439"/>
    <w:rsid w:val="00DA2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C8040A7"/>
  <w15:chartTrackingRefBased/>
  <w15:docId w15:val="{57820DF9-D12F-F047-83B8-7A42ADEB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B52E7"/>
    <w:pPr>
      <w:widowControl w:val="0"/>
      <w:suppressAutoHyphens/>
      <w:autoSpaceDN w:val="0"/>
    </w:pPr>
    <w:rPr>
      <w:rFonts w:ascii="Times New Roman" w:eastAsia="Lucida Sans Unicode" w:hAnsi="Times New Roman"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B52E7"/>
    <w:pPr>
      <w:widowControl/>
      <w:spacing w:after="200" w:line="276" w:lineRule="auto"/>
      <w:ind w:left="720"/>
    </w:pPr>
    <w:rPr>
      <w:rFonts w:ascii="Calibri" w:eastAsia="Calibri" w:hAnsi="Calibri" w:cs="Calibri"/>
      <w:sz w:val="22"/>
      <w:szCs w:val="22"/>
    </w:rPr>
  </w:style>
  <w:style w:type="paragraph" w:styleId="a4">
    <w:name w:val="header"/>
    <w:basedOn w:val="a"/>
    <w:link w:val="a5"/>
    <w:uiPriority w:val="99"/>
    <w:unhideWhenUsed/>
    <w:rsid w:val="00A03F33"/>
    <w:pPr>
      <w:tabs>
        <w:tab w:val="center" w:pos="4677"/>
        <w:tab w:val="right" w:pos="9355"/>
      </w:tabs>
    </w:pPr>
  </w:style>
  <w:style w:type="character" w:customStyle="1" w:styleId="a5">
    <w:name w:val="Верхний колонтитул Знак"/>
    <w:basedOn w:val="a0"/>
    <w:link w:val="a4"/>
    <w:uiPriority w:val="99"/>
    <w:rsid w:val="00A03F33"/>
    <w:rPr>
      <w:rFonts w:ascii="Times New Roman" w:eastAsia="Lucida Sans Unicode" w:hAnsi="Times New Roman" w:cs="Tahoma"/>
      <w:kern w:val="3"/>
      <w:lang w:eastAsia="ru-RU"/>
    </w:rPr>
  </w:style>
  <w:style w:type="paragraph" w:styleId="a6">
    <w:name w:val="footer"/>
    <w:basedOn w:val="a"/>
    <w:link w:val="a7"/>
    <w:uiPriority w:val="99"/>
    <w:unhideWhenUsed/>
    <w:rsid w:val="00A03F33"/>
    <w:pPr>
      <w:tabs>
        <w:tab w:val="center" w:pos="4677"/>
        <w:tab w:val="right" w:pos="9355"/>
      </w:tabs>
    </w:pPr>
  </w:style>
  <w:style w:type="character" w:customStyle="1" w:styleId="a7">
    <w:name w:val="Нижний колонтитул Знак"/>
    <w:basedOn w:val="a0"/>
    <w:link w:val="a6"/>
    <w:uiPriority w:val="99"/>
    <w:rsid w:val="00A03F33"/>
    <w:rPr>
      <w:rFonts w:ascii="Times New Roman" w:eastAsia="Lucida Sans Unicode" w:hAnsi="Times New Roman" w:cs="Tahoma"/>
      <w:kern w:val="3"/>
      <w:lang w:eastAsia="ru-RU"/>
    </w:rPr>
  </w:style>
  <w:style w:type="character" w:styleId="a8">
    <w:name w:val="page number"/>
    <w:basedOn w:val="a0"/>
    <w:uiPriority w:val="99"/>
    <w:semiHidden/>
    <w:unhideWhenUsed/>
    <w:rsid w:val="00A03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4458">
      <w:bodyDiv w:val="1"/>
      <w:marLeft w:val="0"/>
      <w:marRight w:val="0"/>
      <w:marTop w:val="0"/>
      <w:marBottom w:val="0"/>
      <w:divBdr>
        <w:top w:val="none" w:sz="0" w:space="0" w:color="auto"/>
        <w:left w:val="none" w:sz="0" w:space="0" w:color="auto"/>
        <w:bottom w:val="none" w:sz="0" w:space="0" w:color="auto"/>
        <w:right w:val="none" w:sz="0" w:space="0" w:color="auto"/>
      </w:divBdr>
    </w:div>
    <w:div w:id="842670428">
      <w:bodyDiv w:val="1"/>
      <w:marLeft w:val="0"/>
      <w:marRight w:val="0"/>
      <w:marTop w:val="0"/>
      <w:marBottom w:val="0"/>
      <w:divBdr>
        <w:top w:val="none" w:sz="0" w:space="0" w:color="auto"/>
        <w:left w:val="none" w:sz="0" w:space="0" w:color="auto"/>
        <w:bottom w:val="none" w:sz="0" w:space="0" w:color="auto"/>
        <w:right w:val="none" w:sz="0" w:space="0" w:color="auto"/>
      </w:divBdr>
    </w:div>
    <w:div w:id="987172233">
      <w:bodyDiv w:val="1"/>
      <w:marLeft w:val="0"/>
      <w:marRight w:val="0"/>
      <w:marTop w:val="0"/>
      <w:marBottom w:val="0"/>
      <w:divBdr>
        <w:top w:val="none" w:sz="0" w:space="0" w:color="auto"/>
        <w:left w:val="none" w:sz="0" w:space="0" w:color="auto"/>
        <w:bottom w:val="none" w:sz="0" w:space="0" w:color="auto"/>
        <w:right w:val="none" w:sz="0" w:space="0" w:color="auto"/>
      </w:divBdr>
    </w:div>
    <w:div w:id="1110659632">
      <w:bodyDiv w:val="1"/>
      <w:marLeft w:val="0"/>
      <w:marRight w:val="0"/>
      <w:marTop w:val="0"/>
      <w:marBottom w:val="0"/>
      <w:divBdr>
        <w:top w:val="none" w:sz="0" w:space="0" w:color="auto"/>
        <w:left w:val="none" w:sz="0" w:space="0" w:color="auto"/>
        <w:bottom w:val="none" w:sz="0" w:space="0" w:color="auto"/>
        <w:right w:val="none" w:sz="0" w:space="0" w:color="auto"/>
      </w:divBdr>
    </w:div>
    <w:div w:id="1717654722">
      <w:bodyDiv w:val="1"/>
      <w:marLeft w:val="0"/>
      <w:marRight w:val="0"/>
      <w:marTop w:val="0"/>
      <w:marBottom w:val="0"/>
      <w:divBdr>
        <w:top w:val="none" w:sz="0" w:space="0" w:color="auto"/>
        <w:left w:val="none" w:sz="0" w:space="0" w:color="auto"/>
        <w:bottom w:val="none" w:sz="0" w:space="0" w:color="auto"/>
        <w:right w:val="none" w:sz="0" w:space="0" w:color="auto"/>
      </w:divBdr>
    </w:div>
    <w:div w:id="177408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2402</Words>
  <Characters>13697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Крыжная</dc:creator>
  <cp:keywords/>
  <dc:description/>
  <cp:lastModifiedBy>Наталья Крыжная</cp:lastModifiedBy>
  <cp:revision>1</cp:revision>
  <dcterms:created xsi:type="dcterms:W3CDTF">2020-03-12T08:50:00Z</dcterms:created>
  <dcterms:modified xsi:type="dcterms:W3CDTF">2020-03-12T09:37:00Z</dcterms:modified>
</cp:coreProperties>
</file>